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64"/>
        <w:gridCol w:w="1170"/>
        <w:gridCol w:w="963"/>
        <w:gridCol w:w="1126"/>
        <w:gridCol w:w="1126"/>
        <w:gridCol w:w="1126"/>
        <w:gridCol w:w="798"/>
        <w:gridCol w:w="799"/>
      </w:tblGrid>
      <w:tr w:rsidR="00615A81" w:rsidRPr="00EC3060"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5" w:type="pct"/>
            <w:tcBorders>
              <w:top w:val="single" w:sz="4" w:space="0" w:color="auto"/>
              <w:left w:val="nil"/>
              <w:bottom w:val="single" w:sz="4" w:space="0" w:color="auto"/>
              <w:right w:val="single" w:sz="4" w:space="0" w:color="auto"/>
            </w:tcBorders>
            <w:shd w:val="clear" w:color="auto" w:fill="auto"/>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5" w:type="pct"/>
            <w:tcBorders>
              <w:top w:val="single" w:sz="4" w:space="0" w:color="auto"/>
              <w:left w:val="nil"/>
              <w:bottom w:val="single" w:sz="4" w:space="0" w:color="auto"/>
              <w:right w:val="single" w:sz="4" w:space="0" w:color="auto"/>
            </w:tcBorders>
            <w:shd w:val="clear" w:color="auto" w:fill="auto"/>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5" w:type="pct"/>
            <w:tcBorders>
              <w:top w:val="single" w:sz="4" w:space="0" w:color="auto"/>
              <w:left w:val="nil"/>
              <w:bottom w:val="single" w:sz="4" w:space="0" w:color="auto"/>
              <w:right w:val="single" w:sz="4" w:space="0" w:color="auto"/>
            </w:tcBorders>
            <w:shd w:val="clear" w:color="auto" w:fill="auto"/>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4" w:type="pct"/>
            <w:tcBorders>
              <w:top w:val="single" w:sz="4" w:space="0" w:color="auto"/>
              <w:left w:val="nil"/>
              <w:bottom w:val="single" w:sz="4" w:space="0" w:color="auto"/>
              <w:right w:val="single" w:sz="4" w:space="0" w:color="auto"/>
            </w:tcBorders>
            <w:shd w:val="clear" w:color="auto" w:fill="auto"/>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4" w:type="pct"/>
            <w:tcBorders>
              <w:top w:val="single" w:sz="4" w:space="0" w:color="auto"/>
              <w:left w:val="nil"/>
              <w:bottom w:val="single" w:sz="4" w:space="0" w:color="auto"/>
              <w:right w:val="single" w:sz="4" w:space="0" w:color="auto"/>
            </w:tcBorders>
            <w:shd w:val="clear" w:color="auto" w:fill="auto"/>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3202DA6" w14:textId="6506962F" w:rsidR="00615A81" w:rsidRPr="00EC3060" w:rsidRDefault="00CC137E" w:rsidP="001866A0">
            <w:pPr>
              <w:rPr>
                <w:b/>
                <w:bCs/>
                <w:color w:val="000000"/>
                <w:sz w:val="18"/>
                <w:szCs w:val="18"/>
                <w:lang w:val="tr-TR"/>
              </w:rPr>
            </w:pPr>
            <w:r w:rsidRPr="00CC137E">
              <w:rPr>
                <w:b/>
                <w:bCs/>
                <w:color w:val="000000"/>
                <w:sz w:val="18"/>
                <w:szCs w:val="18"/>
                <w:lang w:val="tr-TR"/>
              </w:rPr>
              <w:t>Filipinler'deki Orman Yasaları ve Politikalarının Analizi ve Değerlendirilmesi</w:t>
            </w:r>
          </w:p>
        </w:tc>
        <w:tc>
          <w:tcPr>
            <w:tcW w:w="545" w:type="pct"/>
            <w:tcBorders>
              <w:top w:val="nil"/>
              <w:left w:val="nil"/>
              <w:bottom w:val="single" w:sz="4" w:space="0" w:color="auto"/>
              <w:right w:val="single" w:sz="4" w:space="0" w:color="auto"/>
            </w:tcBorders>
            <w:shd w:val="clear" w:color="auto" w:fill="auto"/>
            <w:vAlign w:val="bottom"/>
          </w:tcPr>
          <w:p w14:paraId="0483D841" w14:textId="2F9FC47C" w:rsidR="00615A81" w:rsidRPr="00EC3060" w:rsidRDefault="00CC137E" w:rsidP="001866A0">
            <w:pPr>
              <w:jc w:val="center"/>
              <w:rPr>
                <w:b/>
                <w:color w:val="000000"/>
                <w:sz w:val="18"/>
                <w:szCs w:val="18"/>
                <w:lang w:val="tr-TR"/>
              </w:rPr>
            </w:pPr>
            <w:r>
              <w:rPr>
                <w:b/>
                <w:color w:val="000000"/>
                <w:sz w:val="18"/>
                <w:szCs w:val="18"/>
                <w:lang w:val="tr-TR"/>
              </w:rPr>
              <w:t>MSUFED130</w:t>
            </w:r>
          </w:p>
        </w:tc>
        <w:tc>
          <w:tcPr>
            <w:tcW w:w="545" w:type="pct"/>
            <w:tcBorders>
              <w:top w:val="nil"/>
              <w:left w:val="nil"/>
              <w:bottom w:val="single" w:sz="4" w:space="0" w:color="auto"/>
              <w:right w:val="single" w:sz="4" w:space="0" w:color="auto"/>
            </w:tcBorders>
            <w:shd w:val="clear" w:color="auto" w:fill="auto"/>
            <w:vAlign w:val="bottom"/>
          </w:tcPr>
          <w:p w14:paraId="510BE9C4" w14:textId="6C1201C4" w:rsidR="00615A81" w:rsidRPr="00EC3060" w:rsidRDefault="00576490" w:rsidP="001866A0">
            <w:pPr>
              <w:jc w:val="center"/>
              <w:rPr>
                <w:b/>
                <w:color w:val="000000"/>
                <w:sz w:val="18"/>
                <w:szCs w:val="18"/>
                <w:lang w:val="tr-TR"/>
              </w:rPr>
            </w:pPr>
            <w:r>
              <w:rPr>
                <w:b/>
                <w:color w:val="000000"/>
                <w:sz w:val="18"/>
                <w:szCs w:val="18"/>
                <w:lang w:val="tr-TR"/>
              </w:rPr>
              <w:t>2</w:t>
            </w:r>
          </w:p>
        </w:tc>
        <w:tc>
          <w:tcPr>
            <w:tcW w:w="635" w:type="pct"/>
            <w:tcBorders>
              <w:top w:val="nil"/>
              <w:left w:val="nil"/>
              <w:bottom w:val="single" w:sz="4" w:space="0" w:color="auto"/>
              <w:right w:val="single" w:sz="4" w:space="0" w:color="auto"/>
            </w:tcBorders>
            <w:shd w:val="clear" w:color="auto" w:fill="auto"/>
            <w:vAlign w:val="bottom"/>
          </w:tcPr>
          <w:p w14:paraId="5113DEDB" w14:textId="1F419088" w:rsidR="00615A81" w:rsidRPr="00EC3060" w:rsidRDefault="00CC137E"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0259603D" w14:textId="31526FD3" w:rsidR="00615A81" w:rsidRPr="00EC3060" w:rsidRDefault="00CC137E"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39CDAE1F" w14:textId="4298B0E4" w:rsidR="00615A81" w:rsidRPr="00EC3060" w:rsidRDefault="00CC137E"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229DAA51" w14:textId="76C7005A" w:rsidR="00615A81" w:rsidRPr="00EC3060" w:rsidRDefault="00CC137E"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159BA1BF" w14:textId="46AD3A50" w:rsidR="00615A81" w:rsidRPr="00EC3060" w:rsidRDefault="00CC137E"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6B75A485" w:rsidR="00615A81" w:rsidRPr="00EC3060" w:rsidRDefault="00576490" w:rsidP="001866A0">
            <w:pPr>
              <w:rPr>
                <w:color w:val="000000"/>
                <w:sz w:val="18"/>
                <w:szCs w:val="18"/>
                <w:lang w:val="tr-TR"/>
              </w:rPr>
            </w:pPr>
            <w:r>
              <w:rPr>
                <w:color w:val="000000"/>
                <w:sz w:val="18"/>
                <w:szCs w:val="18"/>
                <w:lang w:val="tr-TR"/>
              </w:rPr>
              <w:t>İngilizce</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20D72169" w:rsidR="00615A81" w:rsidRPr="00EC3060" w:rsidRDefault="00CC0142" w:rsidP="001866A0">
            <w:pPr>
              <w:rPr>
                <w:color w:val="000000"/>
                <w:sz w:val="18"/>
                <w:szCs w:val="18"/>
                <w:lang w:val="tr-TR"/>
              </w:rPr>
            </w:pPr>
            <w:r>
              <w:rPr>
                <w:color w:val="000000"/>
                <w:sz w:val="18"/>
                <w:szCs w:val="18"/>
                <w:lang w:val="tr-TR"/>
              </w:rPr>
              <w:t>Yüksek Lisans</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6C0A7025" w:rsidR="00615A81" w:rsidRPr="00EC3060" w:rsidRDefault="00444772" w:rsidP="00444772">
            <w:pPr>
              <w:rPr>
                <w:color w:val="000000"/>
                <w:sz w:val="18"/>
                <w:szCs w:val="18"/>
                <w:lang w:val="tr-TR"/>
              </w:rPr>
            </w:pPr>
            <w:r w:rsidRPr="00444772">
              <w:rPr>
                <w:color w:val="000000"/>
                <w:sz w:val="18"/>
                <w:szCs w:val="18"/>
                <w:lang w:val="tr-TR"/>
              </w:rPr>
              <w:t>Orman Mühendisliği</w:t>
            </w:r>
            <w:r>
              <w:rPr>
                <w:color w:val="000000"/>
                <w:sz w:val="18"/>
                <w:szCs w:val="18"/>
                <w:lang w:val="tr-TR"/>
              </w:rPr>
              <w:t xml:space="preserve"> </w:t>
            </w:r>
            <w:r w:rsidRPr="00444772">
              <w:rPr>
                <w:color w:val="000000"/>
                <w:sz w:val="18"/>
                <w:szCs w:val="18"/>
                <w:lang w:val="tr-TR"/>
              </w:rPr>
              <w:t>Uluslararası Ortak Tezli Yüksek Lisans</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02A8D04F" w:rsidR="00615A81" w:rsidRPr="00EC3060" w:rsidRDefault="00CC0142" w:rsidP="001866A0">
            <w:pPr>
              <w:rPr>
                <w:color w:val="000000"/>
                <w:sz w:val="18"/>
                <w:szCs w:val="18"/>
                <w:lang w:val="tr-TR"/>
              </w:rPr>
            </w:pPr>
            <w:r>
              <w:rPr>
                <w:color w:val="000000"/>
                <w:sz w:val="18"/>
                <w:szCs w:val="18"/>
                <w:lang w:val="tr-TR"/>
              </w:rPr>
              <w:t>Yüz yüze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7A70D3B8" w:rsidR="00615A81" w:rsidRPr="00EC3060" w:rsidRDefault="00CC0142" w:rsidP="001866A0">
            <w:pPr>
              <w:rPr>
                <w:color w:val="000000"/>
                <w:sz w:val="18"/>
                <w:szCs w:val="18"/>
                <w:lang w:val="tr-TR"/>
              </w:rPr>
            </w:pPr>
            <w:r>
              <w:rPr>
                <w:color w:val="000000"/>
                <w:sz w:val="18"/>
                <w:szCs w:val="18"/>
                <w:lang w:val="tr-TR"/>
              </w:rPr>
              <w:t>Seçmeli</w:t>
            </w:r>
          </w:p>
        </w:tc>
      </w:tr>
      <w:tr w:rsidR="00615A81"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229376CE" w:rsidR="00615A81" w:rsidRPr="00EC3060" w:rsidRDefault="001D0E89" w:rsidP="001D0E89">
            <w:pPr>
              <w:jc w:val="both"/>
              <w:rPr>
                <w:color w:val="000000"/>
                <w:sz w:val="18"/>
                <w:szCs w:val="18"/>
                <w:lang w:val="tr-TR"/>
              </w:rPr>
            </w:pPr>
            <w:r w:rsidRPr="001D0E89">
              <w:rPr>
                <w:color w:val="000000"/>
                <w:sz w:val="18"/>
                <w:szCs w:val="18"/>
              </w:rPr>
              <w:t>Bu dersin amacı, öğrencilere Filipinler’deki orman yasaları ve politikaları hakkında kapsamlı bir anlayış kazandırmaktır. Öğrencilerin yasal ve politika çerçevelerini eleştirel bir şekilde analiz edebilmesi, değerlendirebilmesi ve sürdürülebilir orman yönetimi ve korunmasında uygulayabilmesi hedeflenir.</w:t>
            </w:r>
          </w:p>
        </w:tc>
      </w:tr>
      <w:tr w:rsidR="00615A81"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7045323A" w:rsidR="00615A81" w:rsidRPr="00EC3060" w:rsidRDefault="001D0E89" w:rsidP="001D0E89">
            <w:pPr>
              <w:jc w:val="both"/>
              <w:rPr>
                <w:color w:val="000000"/>
                <w:sz w:val="18"/>
                <w:szCs w:val="18"/>
                <w:lang w:val="tr-TR"/>
              </w:rPr>
            </w:pPr>
            <w:r w:rsidRPr="001D0E89">
              <w:rPr>
                <w:color w:val="000000"/>
                <w:sz w:val="18"/>
                <w:szCs w:val="18"/>
              </w:rPr>
              <w:t>Ders, Filipinler’deki orman mevzuatının tarihsel gelişimi ve güncel yapısını kapsar; ulusal ve yerel politikalar ele alınır. Konular arasında orman yönetişimi, düzenleyici çerçeveler, uygulama ve denetim mekanizmaları, topluluk temelli orman yönetimi, politika değerlendirme teknikleri ve sürdürülebilir orman yönetiminde başarılar ve zorlukları gösteren vaka çalışmaları yer alır.</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r>
              <w:rPr>
                <w:color w:val="000000"/>
                <w:sz w:val="18"/>
                <w:szCs w:val="18"/>
                <w:lang w:val="tr-TR"/>
              </w:rPr>
              <w:t>Prequisites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6EB9F222" w:rsidR="00615A81" w:rsidRPr="00EC3060" w:rsidRDefault="00CC0142" w:rsidP="00CC0142">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Yok</w:t>
            </w:r>
          </w:p>
        </w:tc>
      </w:tr>
      <w:tr w:rsidR="00615A81"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Learning Outcomes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C3C72B4" w14:textId="5867F6FE" w:rsidR="005D649B" w:rsidRPr="005D649B" w:rsidRDefault="005D649B" w:rsidP="005D649B">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235" w:hanging="235"/>
              <w:jc w:val="both"/>
              <w:rPr>
                <w:color w:val="000000"/>
                <w:sz w:val="18"/>
                <w:szCs w:val="18"/>
                <w:lang w:val="tr-TR"/>
              </w:rPr>
            </w:pPr>
            <w:bookmarkStart w:id="0" w:name="_Hlk207618585"/>
            <w:r w:rsidRPr="005D649B">
              <w:rPr>
                <w:color w:val="000000"/>
                <w:sz w:val="18"/>
                <w:szCs w:val="18"/>
                <w:lang w:val="tr-TR"/>
              </w:rPr>
              <w:t>Filipinler’deki orman yasalarının tarihsel gelişimini ve güncel yapısını açıklar.</w:t>
            </w:r>
          </w:p>
          <w:p w14:paraId="76092EC4" w14:textId="77AD2D7E" w:rsidR="005D649B" w:rsidRPr="005D649B" w:rsidRDefault="005D649B" w:rsidP="005D649B">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235" w:hanging="235"/>
              <w:jc w:val="both"/>
              <w:rPr>
                <w:color w:val="000000"/>
                <w:sz w:val="18"/>
                <w:szCs w:val="18"/>
                <w:lang w:val="tr-TR"/>
              </w:rPr>
            </w:pPr>
            <w:r w:rsidRPr="005D649B">
              <w:rPr>
                <w:color w:val="000000"/>
                <w:sz w:val="18"/>
                <w:szCs w:val="18"/>
                <w:lang w:val="tr-TR"/>
              </w:rPr>
              <w:t>Ulusal ve yerel orman yönetişimi ile düzenleyici çerçeveleri analiz eder.</w:t>
            </w:r>
          </w:p>
          <w:p w14:paraId="59540B10" w14:textId="31CDFC53" w:rsidR="005D649B" w:rsidRPr="005D649B" w:rsidRDefault="005D649B" w:rsidP="005D649B">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235" w:hanging="235"/>
              <w:jc w:val="both"/>
              <w:rPr>
                <w:color w:val="000000"/>
                <w:sz w:val="18"/>
                <w:szCs w:val="18"/>
                <w:lang w:val="tr-TR"/>
              </w:rPr>
            </w:pPr>
            <w:r w:rsidRPr="005D649B">
              <w:rPr>
                <w:color w:val="000000"/>
                <w:sz w:val="18"/>
                <w:szCs w:val="18"/>
                <w:lang w:val="tr-TR"/>
              </w:rPr>
              <w:t>Politika uygulama ve denetim mekanizmalarının etkinliğini değerlendirir.</w:t>
            </w:r>
          </w:p>
          <w:p w14:paraId="08395A61" w14:textId="063C99AF" w:rsidR="005D649B" w:rsidRPr="005D649B" w:rsidRDefault="005D649B" w:rsidP="005D649B">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235" w:hanging="235"/>
              <w:jc w:val="both"/>
              <w:rPr>
                <w:color w:val="000000"/>
                <w:sz w:val="18"/>
                <w:szCs w:val="18"/>
                <w:lang w:val="tr-TR"/>
              </w:rPr>
            </w:pPr>
            <w:r w:rsidRPr="005D649B">
              <w:rPr>
                <w:color w:val="000000"/>
                <w:sz w:val="18"/>
                <w:szCs w:val="18"/>
                <w:lang w:val="tr-TR"/>
              </w:rPr>
              <w:t>Yasal ve politika çerçeveleri içinde sürdürülebilir orman yönetimi ve topluluk temelli yaklaşımları uygular.</w:t>
            </w:r>
          </w:p>
          <w:p w14:paraId="70DD3619" w14:textId="277B44D1" w:rsidR="00615A81" w:rsidRPr="005D649B" w:rsidRDefault="005D649B" w:rsidP="005D649B">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235" w:hanging="235"/>
              <w:jc w:val="both"/>
              <w:rPr>
                <w:color w:val="000000"/>
                <w:sz w:val="18"/>
                <w:szCs w:val="18"/>
                <w:lang w:val="tr-TR"/>
              </w:rPr>
            </w:pPr>
            <w:r w:rsidRPr="005D649B">
              <w:rPr>
                <w:color w:val="000000"/>
                <w:sz w:val="18"/>
                <w:szCs w:val="18"/>
                <w:lang w:val="tr-TR"/>
              </w:rPr>
              <w:t>Orman politikalarını ve yönetim uygulamalarını iyileştirmeye yönelik öneriler ve stratejiler geliştirir.</w:t>
            </w:r>
            <w:bookmarkEnd w:id="0"/>
          </w:p>
        </w:tc>
      </w:tr>
      <w:tr w:rsidR="00615A81"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Learning and teaching strategies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85CA9F" w14:textId="3BC32329" w:rsidR="00615A81" w:rsidRPr="00EC3060" w:rsidRDefault="00CC0142" w:rsidP="00CC0142">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Anlatım</w:t>
            </w:r>
          </w:p>
        </w:tc>
      </w:tr>
      <w:tr w:rsidR="00615A81"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r>
              <w:rPr>
                <w:color w:val="000000"/>
                <w:sz w:val="18"/>
                <w:szCs w:val="18"/>
                <w:lang w:val="tr-TR"/>
              </w:rPr>
              <w:t>Instructors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77777777" w:rsidR="00615A81" w:rsidRPr="00EC3060" w:rsidRDefault="00615A81" w:rsidP="001866A0">
            <w:pPr>
              <w:rPr>
                <w:color w:val="000000"/>
                <w:sz w:val="18"/>
                <w:szCs w:val="18"/>
                <w:lang w:val="tr-TR"/>
              </w:rPr>
            </w:pP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lastRenderedPageBreak/>
              <w:t>Dersin Yardımcıları</w:t>
            </w:r>
          </w:p>
          <w:p w14:paraId="4667C761" w14:textId="77777777" w:rsidR="00615A81" w:rsidRPr="00EC3060" w:rsidRDefault="00615A81" w:rsidP="001866A0">
            <w:pPr>
              <w:rPr>
                <w:color w:val="000000"/>
                <w:sz w:val="18"/>
                <w:szCs w:val="18"/>
                <w:lang w:val="tr-TR"/>
              </w:rPr>
            </w:pPr>
            <w:r>
              <w:rPr>
                <w:color w:val="000000"/>
                <w:sz w:val="18"/>
                <w:szCs w:val="18"/>
                <w:lang w:val="tr-TR"/>
              </w:rPr>
              <w:t>Assistants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77777777" w:rsidR="00615A81" w:rsidRPr="00EC3060" w:rsidRDefault="00615A81" w:rsidP="001866A0">
            <w:pPr>
              <w:rPr>
                <w:color w:val="000000"/>
                <w:sz w:val="18"/>
                <w:szCs w:val="18"/>
                <w:lang w:val="tr-TR"/>
              </w:rPr>
            </w:pP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r>
              <w:rPr>
                <w:color w:val="000000"/>
                <w:sz w:val="18"/>
                <w:szCs w:val="18"/>
                <w:lang w:val="tr-TR"/>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5D26D777" w:rsidR="00615A81" w:rsidRPr="00EC3060" w:rsidRDefault="00CC0142" w:rsidP="001866A0">
            <w:pPr>
              <w:rPr>
                <w:color w:val="000000"/>
                <w:sz w:val="18"/>
                <w:szCs w:val="18"/>
                <w:lang w:val="tr-TR"/>
              </w:rPr>
            </w:pPr>
            <w:r>
              <w:rPr>
                <w:color w:val="000000"/>
                <w:sz w:val="18"/>
                <w:szCs w:val="18"/>
                <w:lang w:val="tr-TR"/>
              </w:rPr>
              <w:t>Yok</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shd w:val="clear" w:color="auto" w:fill="auto"/>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shd w:val="clear" w:color="auto" w:fill="auto"/>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shd w:val="clear" w:color="auto" w:fill="auto"/>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shd w:val="clear" w:color="auto" w:fill="auto"/>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shd w:val="clear" w:color="auto" w:fill="auto"/>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shd w:val="clear" w:color="auto" w:fill="auto"/>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shd w:val="clear" w:color="auto" w:fill="auto"/>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shd w:val="clear" w:color="auto" w:fill="auto"/>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shd w:val="clear" w:color="auto" w:fill="auto"/>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shd w:val="clear" w:color="auto" w:fill="auto"/>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shd w:val="clear" w:color="auto" w:fill="auto"/>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shd w:val="clear" w:color="auto" w:fill="auto"/>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shd w:val="clear" w:color="auto" w:fill="auto"/>
          </w:tcPr>
          <w:p w14:paraId="682AC5E2" w14:textId="43D7B7A9" w:rsidR="00615A81" w:rsidRPr="000244F0" w:rsidRDefault="000244F0" w:rsidP="000244F0">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179" w:hanging="179"/>
              <w:jc w:val="both"/>
              <w:rPr>
                <w:rFonts w:asciiTheme="minorHAnsi" w:hAnsiTheme="minorHAnsi" w:cstheme="minorHAnsi"/>
                <w:sz w:val="20"/>
                <w:szCs w:val="20"/>
                <w:lang w:val="tr-TR" w:eastAsia="tr-TR"/>
              </w:rPr>
            </w:pPr>
            <w:r w:rsidRPr="000244F0">
              <w:rPr>
                <w:rFonts w:asciiTheme="minorHAnsi" w:hAnsiTheme="minorHAnsi" w:cstheme="minorHAnsi"/>
                <w:sz w:val="20"/>
                <w:szCs w:val="20"/>
                <w:lang w:eastAsia="tr-TR"/>
              </w:rPr>
              <w:t xml:space="preserve">Lasco, R. D., &amp; Pulhin, F. B. (2003). </w:t>
            </w:r>
            <w:r w:rsidRPr="000244F0">
              <w:rPr>
                <w:rFonts w:asciiTheme="minorHAnsi" w:hAnsiTheme="minorHAnsi" w:cstheme="minorHAnsi"/>
                <w:i/>
                <w:iCs/>
                <w:sz w:val="20"/>
                <w:szCs w:val="20"/>
                <w:lang w:eastAsia="tr-TR"/>
              </w:rPr>
              <w:t>Community-based Forest Management in the Philippines: A Review of Policy and Practice</w:t>
            </w:r>
            <w:r w:rsidRPr="000244F0">
              <w:rPr>
                <w:rFonts w:asciiTheme="minorHAnsi" w:hAnsiTheme="minorHAnsi" w:cstheme="minorHAnsi"/>
                <w:sz w:val="20"/>
                <w:szCs w:val="20"/>
                <w:lang w:eastAsia="tr-TR"/>
              </w:rPr>
              <w:t>. Journal of Tropical Forest Science.</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7D3DEF" w:rsidRPr="00B013C7" w14:paraId="6BA58558" w14:textId="77777777" w:rsidTr="00B30A67">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5373EE28" w14:textId="77777777" w:rsidR="007D3DEF" w:rsidRPr="00B013C7" w:rsidRDefault="007D3DEF" w:rsidP="007D3DEF">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tcPr>
          <w:p w14:paraId="21844DB3" w14:textId="14B375C0" w:rsidR="007D3DEF" w:rsidRPr="007D3DEF" w:rsidRDefault="007D3DEF" w:rsidP="007D3DEF">
            <w:pPr>
              <w:rPr>
                <w:rFonts w:asciiTheme="minorHAnsi" w:hAnsiTheme="minorHAnsi" w:cstheme="minorHAnsi"/>
                <w:color w:val="000000"/>
                <w:sz w:val="20"/>
                <w:szCs w:val="20"/>
                <w:lang w:val="tr-TR"/>
              </w:rPr>
            </w:pPr>
            <w:r w:rsidRPr="007D3DEF">
              <w:rPr>
                <w:rStyle w:val="Gl"/>
                <w:rFonts w:asciiTheme="minorHAnsi" w:hAnsiTheme="minorHAnsi" w:cstheme="minorHAnsi"/>
                <w:b w:val="0"/>
                <w:bCs w:val="0"/>
                <w:sz w:val="20"/>
                <w:szCs w:val="20"/>
              </w:rPr>
              <w:t>Giriş ve Temel Kavramlar</w:t>
            </w:r>
            <w:r w:rsidRPr="007D3DEF">
              <w:rPr>
                <w:rFonts w:asciiTheme="minorHAnsi" w:hAnsiTheme="minorHAnsi" w:cstheme="minorHAnsi"/>
                <w:sz w:val="20"/>
                <w:szCs w:val="20"/>
              </w:rPr>
              <w:t>: Orman yasaları, politikalar ve sürdürülebilir orman yönetimi.</w:t>
            </w:r>
          </w:p>
        </w:tc>
      </w:tr>
      <w:tr w:rsidR="007D3DEF" w:rsidRPr="00B013C7" w14:paraId="6098F0EF" w14:textId="77777777" w:rsidTr="00B30A67">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7F97F73" w14:textId="77777777" w:rsidR="007D3DEF" w:rsidRPr="00B013C7" w:rsidRDefault="007D3DEF" w:rsidP="007D3DEF">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tcPr>
          <w:p w14:paraId="499B29A1" w14:textId="4104CCBF" w:rsidR="007D3DEF" w:rsidRPr="007D3DEF" w:rsidRDefault="007D3DEF" w:rsidP="007D3DEF">
            <w:pPr>
              <w:rPr>
                <w:rFonts w:asciiTheme="minorHAnsi" w:hAnsiTheme="minorHAnsi" w:cstheme="minorHAnsi"/>
                <w:color w:val="000000"/>
                <w:sz w:val="20"/>
                <w:szCs w:val="20"/>
                <w:lang w:val="tr-TR"/>
              </w:rPr>
            </w:pPr>
            <w:r w:rsidRPr="007D3DEF">
              <w:rPr>
                <w:rStyle w:val="Gl"/>
                <w:rFonts w:asciiTheme="minorHAnsi" w:hAnsiTheme="minorHAnsi" w:cstheme="minorHAnsi"/>
                <w:b w:val="0"/>
                <w:bCs w:val="0"/>
                <w:sz w:val="20"/>
                <w:szCs w:val="20"/>
              </w:rPr>
              <w:t>Tarihsel Gelişim I</w:t>
            </w:r>
            <w:r w:rsidRPr="007D3DEF">
              <w:rPr>
                <w:rFonts w:asciiTheme="minorHAnsi" w:hAnsiTheme="minorHAnsi" w:cstheme="minorHAnsi"/>
                <w:sz w:val="20"/>
                <w:szCs w:val="20"/>
              </w:rPr>
              <w:t>: Filipinler’deki orman mevzuatının başlangıcı ve koloniyal dönemdeki düzenlemeler.</w:t>
            </w:r>
          </w:p>
        </w:tc>
      </w:tr>
      <w:tr w:rsidR="007D3DEF" w:rsidRPr="00B013C7" w14:paraId="30ECD7E4" w14:textId="77777777" w:rsidTr="00B30A67">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65FECCB" w14:textId="77777777" w:rsidR="007D3DEF" w:rsidRPr="00B013C7" w:rsidRDefault="007D3DEF" w:rsidP="007D3DEF">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tcPr>
          <w:p w14:paraId="090C1E23" w14:textId="14AD4134" w:rsidR="007D3DEF" w:rsidRPr="007D3DEF" w:rsidRDefault="007D3DEF" w:rsidP="007D3DEF">
            <w:pPr>
              <w:rPr>
                <w:rFonts w:asciiTheme="minorHAnsi" w:hAnsiTheme="minorHAnsi" w:cstheme="minorHAnsi"/>
                <w:color w:val="000000"/>
                <w:sz w:val="20"/>
                <w:szCs w:val="20"/>
                <w:lang w:val="tr-TR"/>
              </w:rPr>
            </w:pPr>
            <w:r w:rsidRPr="007D3DEF">
              <w:rPr>
                <w:rStyle w:val="Gl"/>
                <w:rFonts w:asciiTheme="minorHAnsi" w:hAnsiTheme="minorHAnsi" w:cstheme="minorHAnsi"/>
                <w:b w:val="0"/>
                <w:bCs w:val="0"/>
                <w:sz w:val="20"/>
                <w:szCs w:val="20"/>
              </w:rPr>
              <w:t>Tarihsel Gelişim II</w:t>
            </w:r>
            <w:r w:rsidRPr="007D3DEF">
              <w:rPr>
                <w:rFonts w:asciiTheme="minorHAnsi" w:hAnsiTheme="minorHAnsi" w:cstheme="minorHAnsi"/>
                <w:sz w:val="20"/>
                <w:szCs w:val="20"/>
              </w:rPr>
              <w:t>: Bağımsızlık sonrası yasa ve politika reformları.</w:t>
            </w:r>
          </w:p>
        </w:tc>
      </w:tr>
      <w:tr w:rsidR="007D3DEF" w:rsidRPr="00B013C7" w14:paraId="42E57BBF" w14:textId="77777777" w:rsidTr="00B30A67">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92321FE" w14:textId="77777777" w:rsidR="007D3DEF" w:rsidRPr="00B013C7" w:rsidRDefault="007D3DEF" w:rsidP="007D3DEF">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tcPr>
          <w:p w14:paraId="23DBD0C9" w14:textId="28AF5C74" w:rsidR="007D3DEF" w:rsidRPr="007D3DEF" w:rsidRDefault="007D3DEF" w:rsidP="007D3DEF">
            <w:pPr>
              <w:rPr>
                <w:rFonts w:asciiTheme="minorHAnsi" w:hAnsiTheme="minorHAnsi" w:cstheme="minorHAnsi"/>
                <w:color w:val="000000"/>
                <w:sz w:val="20"/>
                <w:szCs w:val="20"/>
                <w:lang w:val="tr-TR"/>
              </w:rPr>
            </w:pPr>
            <w:r w:rsidRPr="007D3DEF">
              <w:rPr>
                <w:rStyle w:val="Gl"/>
                <w:rFonts w:asciiTheme="minorHAnsi" w:hAnsiTheme="minorHAnsi" w:cstheme="minorHAnsi"/>
                <w:b w:val="0"/>
                <w:bCs w:val="0"/>
                <w:sz w:val="20"/>
                <w:szCs w:val="20"/>
              </w:rPr>
              <w:t>Ulusal Orman Yasaları</w:t>
            </w:r>
            <w:r w:rsidRPr="007D3DEF">
              <w:rPr>
                <w:rFonts w:asciiTheme="minorHAnsi" w:hAnsiTheme="minorHAnsi" w:cstheme="minorHAnsi"/>
                <w:sz w:val="20"/>
                <w:szCs w:val="20"/>
              </w:rPr>
              <w:t>: Mevcut yasalar, yönetmelikler ve kurumsal yapı.</w:t>
            </w:r>
          </w:p>
        </w:tc>
      </w:tr>
      <w:tr w:rsidR="007D3DEF" w:rsidRPr="00B013C7" w14:paraId="53BDF490" w14:textId="77777777" w:rsidTr="00B30A67">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8C92839" w14:textId="77777777" w:rsidR="007D3DEF" w:rsidRPr="00B013C7" w:rsidRDefault="007D3DEF" w:rsidP="007D3DEF">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tcPr>
          <w:p w14:paraId="58190ABE" w14:textId="44A53F57" w:rsidR="007D3DEF" w:rsidRPr="007D3DEF" w:rsidRDefault="007D3DEF" w:rsidP="007D3DEF">
            <w:pPr>
              <w:rPr>
                <w:rFonts w:asciiTheme="minorHAnsi" w:hAnsiTheme="minorHAnsi" w:cstheme="minorHAnsi"/>
                <w:color w:val="000000"/>
                <w:sz w:val="20"/>
                <w:szCs w:val="20"/>
                <w:lang w:val="tr-TR"/>
              </w:rPr>
            </w:pPr>
            <w:r w:rsidRPr="007D3DEF">
              <w:rPr>
                <w:rStyle w:val="Gl"/>
                <w:rFonts w:asciiTheme="minorHAnsi" w:hAnsiTheme="minorHAnsi" w:cstheme="minorHAnsi"/>
                <w:b w:val="0"/>
                <w:bCs w:val="0"/>
                <w:sz w:val="20"/>
                <w:szCs w:val="20"/>
              </w:rPr>
              <w:t>Yerel Orman Politikaları</w:t>
            </w:r>
            <w:r w:rsidRPr="007D3DEF">
              <w:rPr>
                <w:rFonts w:asciiTheme="minorHAnsi" w:hAnsiTheme="minorHAnsi" w:cstheme="minorHAnsi"/>
                <w:sz w:val="20"/>
                <w:szCs w:val="20"/>
              </w:rPr>
              <w:t>: Topluluk temelli yönetim ve yerel düzenlemeler.</w:t>
            </w:r>
          </w:p>
        </w:tc>
      </w:tr>
      <w:tr w:rsidR="007D3DEF" w:rsidRPr="00B013C7" w14:paraId="01256B1C" w14:textId="77777777" w:rsidTr="00B30A67">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95C147A" w14:textId="77777777" w:rsidR="007D3DEF" w:rsidRPr="00B013C7" w:rsidRDefault="007D3DEF" w:rsidP="007D3DEF">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tcPr>
          <w:p w14:paraId="1C8A4FD5" w14:textId="30ACADD7" w:rsidR="007D3DEF" w:rsidRPr="007D3DEF" w:rsidRDefault="007D3DEF" w:rsidP="007D3DEF">
            <w:pPr>
              <w:rPr>
                <w:rFonts w:asciiTheme="minorHAnsi" w:hAnsiTheme="minorHAnsi" w:cstheme="minorHAnsi"/>
                <w:color w:val="000000"/>
                <w:sz w:val="20"/>
                <w:szCs w:val="20"/>
                <w:lang w:val="tr-TR"/>
              </w:rPr>
            </w:pPr>
            <w:r w:rsidRPr="007D3DEF">
              <w:rPr>
                <w:rStyle w:val="Gl"/>
                <w:rFonts w:asciiTheme="minorHAnsi" w:hAnsiTheme="minorHAnsi" w:cstheme="minorHAnsi"/>
                <w:b w:val="0"/>
                <w:bCs w:val="0"/>
                <w:sz w:val="20"/>
                <w:szCs w:val="20"/>
              </w:rPr>
              <w:t>Orman Yönetişimi ve Düzenleyici Çerçeveler</w:t>
            </w:r>
            <w:r w:rsidRPr="007D3DEF">
              <w:rPr>
                <w:rFonts w:asciiTheme="minorHAnsi" w:hAnsiTheme="minorHAnsi" w:cstheme="minorHAnsi"/>
                <w:sz w:val="20"/>
                <w:szCs w:val="20"/>
              </w:rPr>
              <w:t>: Yönetim ilkeleri ve sorumluluklar.</w:t>
            </w:r>
          </w:p>
        </w:tc>
      </w:tr>
      <w:tr w:rsidR="007D3DEF" w:rsidRPr="00B013C7" w14:paraId="16D18CB7" w14:textId="77777777" w:rsidTr="00B30A67">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8AC4A7" w14:textId="77777777" w:rsidR="007D3DEF" w:rsidRPr="00B013C7" w:rsidRDefault="007D3DEF" w:rsidP="007D3DEF">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7. Hafta</w:t>
            </w:r>
          </w:p>
        </w:tc>
        <w:tc>
          <w:tcPr>
            <w:tcW w:w="3903" w:type="pct"/>
            <w:tcBorders>
              <w:top w:val="single" w:sz="4" w:space="0" w:color="auto"/>
              <w:left w:val="nil"/>
              <w:bottom w:val="single" w:sz="4" w:space="0" w:color="auto"/>
              <w:right w:val="single" w:sz="4" w:space="0" w:color="auto"/>
            </w:tcBorders>
            <w:shd w:val="clear" w:color="auto" w:fill="auto"/>
          </w:tcPr>
          <w:p w14:paraId="4DA6E5FA" w14:textId="113091E6" w:rsidR="007D3DEF" w:rsidRPr="007D3DEF" w:rsidRDefault="007D3DEF" w:rsidP="007D3DEF">
            <w:pPr>
              <w:rPr>
                <w:rFonts w:asciiTheme="minorHAnsi" w:hAnsiTheme="minorHAnsi" w:cstheme="minorHAnsi"/>
                <w:color w:val="000000"/>
                <w:sz w:val="20"/>
                <w:szCs w:val="20"/>
                <w:lang w:val="tr-TR"/>
              </w:rPr>
            </w:pPr>
            <w:r w:rsidRPr="007D3DEF">
              <w:rPr>
                <w:rStyle w:val="Gl"/>
                <w:rFonts w:asciiTheme="minorHAnsi" w:hAnsiTheme="minorHAnsi" w:cstheme="minorHAnsi"/>
                <w:b w:val="0"/>
                <w:bCs w:val="0"/>
                <w:sz w:val="20"/>
                <w:szCs w:val="20"/>
              </w:rPr>
              <w:t>Politika Uygulama ve Denetim Mekanizmaları</w:t>
            </w:r>
            <w:r w:rsidRPr="007D3DEF">
              <w:rPr>
                <w:rFonts w:asciiTheme="minorHAnsi" w:hAnsiTheme="minorHAnsi" w:cstheme="minorHAnsi"/>
                <w:sz w:val="20"/>
                <w:szCs w:val="20"/>
              </w:rPr>
              <w:t>: Etkinlik ve zorluklar.</w:t>
            </w:r>
          </w:p>
        </w:tc>
      </w:tr>
      <w:tr w:rsidR="007D3DEF" w:rsidRPr="00B013C7" w14:paraId="1D7736C2" w14:textId="77777777" w:rsidTr="00B30A67">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00FFF08" w14:textId="77777777" w:rsidR="007D3DEF" w:rsidRPr="00B013C7" w:rsidRDefault="007D3DEF" w:rsidP="007D3DEF">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tcPr>
          <w:p w14:paraId="00B79261" w14:textId="0084C3DB" w:rsidR="007D3DEF" w:rsidRPr="007D3DEF" w:rsidRDefault="007D3DEF" w:rsidP="007D3DEF">
            <w:pPr>
              <w:rPr>
                <w:rFonts w:asciiTheme="minorHAnsi" w:hAnsiTheme="minorHAnsi" w:cstheme="minorHAnsi"/>
                <w:b/>
                <w:bCs/>
                <w:color w:val="000000"/>
                <w:sz w:val="20"/>
                <w:szCs w:val="20"/>
                <w:lang w:val="tr-TR"/>
              </w:rPr>
            </w:pPr>
            <w:r w:rsidRPr="007D3DEF">
              <w:rPr>
                <w:rStyle w:val="Gl"/>
                <w:rFonts w:asciiTheme="minorHAnsi" w:hAnsiTheme="minorHAnsi" w:cstheme="minorHAnsi"/>
                <w:b w:val="0"/>
                <w:bCs w:val="0"/>
                <w:sz w:val="20"/>
                <w:szCs w:val="20"/>
              </w:rPr>
              <w:t>Genel Tekrar</w:t>
            </w:r>
          </w:p>
        </w:tc>
      </w:tr>
      <w:tr w:rsidR="007D3DEF" w:rsidRPr="00B013C7" w14:paraId="37DB1E7C" w14:textId="77777777" w:rsidTr="00B30A67">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7C755C" w14:textId="77777777" w:rsidR="007D3DEF" w:rsidRPr="00B013C7" w:rsidRDefault="007D3DEF" w:rsidP="007D3DEF">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tcPr>
          <w:p w14:paraId="1EAEED87" w14:textId="6003B430" w:rsidR="007D3DEF" w:rsidRPr="007D3DEF" w:rsidRDefault="007D3DEF" w:rsidP="007D3DEF">
            <w:pPr>
              <w:rPr>
                <w:rFonts w:asciiTheme="minorHAnsi" w:hAnsiTheme="minorHAnsi" w:cstheme="minorHAnsi"/>
                <w:color w:val="000000"/>
                <w:sz w:val="20"/>
                <w:szCs w:val="20"/>
                <w:lang w:val="tr-TR"/>
              </w:rPr>
            </w:pPr>
            <w:r w:rsidRPr="007D3DEF">
              <w:rPr>
                <w:rStyle w:val="Gl"/>
                <w:rFonts w:asciiTheme="minorHAnsi" w:hAnsiTheme="minorHAnsi" w:cstheme="minorHAnsi"/>
                <w:b w:val="0"/>
                <w:bCs w:val="0"/>
                <w:sz w:val="20"/>
                <w:szCs w:val="20"/>
              </w:rPr>
              <w:t>Sürdürülebilir Orman Yönetimi Yaklaşımları</w:t>
            </w:r>
            <w:r w:rsidRPr="007D3DEF">
              <w:rPr>
                <w:rFonts w:asciiTheme="minorHAnsi" w:hAnsiTheme="minorHAnsi" w:cstheme="minorHAnsi"/>
                <w:sz w:val="20"/>
                <w:szCs w:val="20"/>
              </w:rPr>
              <w:t>: Ekolojik ve sosyal boyutlar.</w:t>
            </w:r>
          </w:p>
        </w:tc>
      </w:tr>
      <w:tr w:rsidR="007D3DEF" w:rsidRPr="00B013C7" w14:paraId="4C09CDA3" w14:textId="77777777" w:rsidTr="00B30A67">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C2D5ED9" w14:textId="77777777" w:rsidR="007D3DEF" w:rsidRPr="00B013C7" w:rsidRDefault="007D3DEF" w:rsidP="007D3DEF">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tcPr>
          <w:p w14:paraId="239CA8F0" w14:textId="7F48D823" w:rsidR="007D3DEF" w:rsidRPr="007D3DEF" w:rsidRDefault="007D3DEF" w:rsidP="007D3DEF">
            <w:pPr>
              <w:rPr>
                <w:rFonts w:asciiTheme="minorHAnsi" w:hAnsiTheme="minorHAnsi" w:cstheme="minorHAnsi"/>
                <w:color w:val="000000"/>
                <w:sz w:val="20"/>
                <w:szCs w:val="20"/>
                <w:lang w:val="tr-TR"/>
              </w:rPr>
            </w:pPr>
            <w:r w:rsidRPr="007D3DEF">
              <w:rPr>
                <w:rStyle w:val="Gl"/>
                <w:rFonts w:asciiTheme="minorHAnsi" w:hAnsiTheme="minorHAnsi" w:cstheme="minorHAnsi"/>
                <w:b w:val="0"/>
                <w:bCs w:val="0"/>
                <w:sz w:val="20"/>
                <w:szCs w:val="20"/>
              </w:rPr>
              <w:t>Topluluk Temelli Orman Yönetimi</w:t>
            </w:r>
            <w:r w:rsidRPr="007D3DEF">
              <w:rPr>
                <w:rFonts w:asciiTheme="minorHAnsi" w:hAnsiTheme="minorHAnsi" w:cstheme="minorHAnsi"/>
                <w:sz w:val="20"/>
                <w:szCs w:val="20"/>
              </w:rPr>
              <w:t>: Katılım, fayda paylaşımı ve uygulama örnekleri.</w:t>
            </w:r>
          </w:p>
        </w:tc>
      </w:tr>
      <w:tr w:rsidR="007D3DEF" w:rsidRPr="00B013C7" w14:paraId="436151EB" w14:textId="77777777" w:rsidTr="00B30A67">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22C6E0" w14:textId="77777777" w:rsidR="007D3DEF" w:rsidRPr="00B013C7" w:rsidRDefault="007D3DEF" w:rsidP="007D3DEF">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tcPr>
          <w:p w14:paraId="64343EFD" w14:textId="3664F6D9" w:rsidR="007D3DEF" w:rsidRPr="007D3DEF" w:rsidRDefault="007D3DEF" w:rsidP="007D3DEF">
            <w:pPr>
              <w:rPr>
                <w:rFonts w:asciiTheme="minorHAnsi" w:hAnsiTheme="minorHAnsi" w:cstheme="minorHAnsi"/>
                <w:color w:val="000000"/>
                <w:sz w:val="20"/>
                <w:szCs w:val="20"/>
                <w:lang w:val="tr-TR"/>
              </w:rPr>
            </w:pPr>
            <w:r w:rsidRPr="007D3DEF">
              <w:rPr>
                <w:rStyle w:val="Gl"/>
                <w:rFonts w:asciiTheme="minorHAnsi" w:hAnsiTheme="minorHAnsi" w:cstheme="minorHAnsi"/>
                <w:b w:val="0"/>
                <w:bCs w:val="0"/>
                <w:sz w:val="20"/>
                <w:szCs w:val="20"/>
              </w:rPr>
              <w:t>Politika Analizi ve Değerlendirme Teknikleri</w:t>
            </w:r>
            <w:r w:rsidRPr="007D3DEF">
              <w:rPr>
                <w:rFonts w:asciiTheme="minorHAnsi" w:hAnsiTheme="minorHAnsi" w:cstheme="minorHAnsi"/>
                <w:sz w:val="20"/>
                <w:szCs w:val="20"/>
              </w:rPr>
              <w:t>: Metodoloji ve araçlar.</w:t>
            </w:r>
          </w:p>
        </w:tc>
      </w:tr>
      <w:tr w:rsidR="007D3DEF" w:rsidRPr="00B013C7" w14:paraId="596FD273" w14:textId="77777777" w:rsidTr="00B30A67">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906E54" w14:textId="77777777" w:rsidR="007D3DEF" w:rsidRPr="00B013C7" w:rsidRDefault="007D3DEF" w:rsidP="007D3DEF">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tcPr>
          <w:p w14:paraId="4AE54AB5" w14:textId="24627503" w:rsidR="007D3DEF" w:rsidRPr="007D3DEF" w:rsidRDefault="007D3DEF" w:rsidP="007D3DEF">
            <w:pPr>
              <w:rPr>
                <w:rFonts w:asciiTheme="minorHAnsi" w:hAnsiTheme="minorHAnsi" w:cstheme="minorHAnsi"/>
                <w:color w:val="000000"/>
                <w:sz w:val="20"/>
                <w:szCs w:val="20"/>
                <w:lang w:val="tr-TR"/>
              </w:rPr>
            </w:pPr>
            <w:r w:rsidRPr="007D3DEF">
              <w:rPr>
                <w:rStyle w:val="Gl"/>
                <w:rFonts w:asciiTheme="minorHAnsi" w:hAnsiTheme="minorHAnsi" w:cstheme="minorHAnsi"/>
                <w:b w:val="0"/>
                <w:bCs w:val="0"/>
                <w:sz w:val="20"/>
                <w:szCs w:val="20"/>
              </w:rPr>
              <w:t>Başarılar ve Zorluklar</w:t>
            </w:r>
            <w:r w:rsidRPr="007D3DEF">
              <w:rPr>
                <w:rFonts w:asciiTheme="minorHAnsi" w:hAnsiTheme="minorHAnsi" w:cstheme="minorHAnsi"/>
                <w:sz w:val="20"/>
                <w:szCs w:val="20"/>
              </w:rPr>
              <w:t>: Vaka çalışmaları ve örnekler.</w:t>
            </w:r>
          </w:p>
        </w:tc>
      </w:tr>
      <w:tr w:rsidR="007D3DEF" w:rsidRPr="00B013C7" w14:paraId="04D50CD6" w14:textId="77777777" w:rsidTr="00B30A67">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1E977AB" w14:textId="77777777" w:rsidR="007D3DEF" w:rsidRPr="00B013C7" w:rsidRDefault="007D3DEF" w:rsidP="007D3DEF">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tcPr>
          <w:p w14:paraId="64A0B88E" w14:textId="67092197" w:rsidR="007D3DEF" w:rsidRPr="007D3DEF" w:rsidRDefault="007D3DEF" w:rsidP="007D3DEF">
            <w:pPr>
              <w:rPr>
                <w:rFonts w:asciiTheme="minorHAnsi" w:hAnsiTheme="minorHAnsi" w:cstheme="minorHAnsi"/>
                <w:color w:val="000000"/>
                <w:sz w:val="20"/>
                <w:szCs w:val="20"/>
                <w:lang w:val="tr-TR"/>
              </w:rPr>
            </w:pPr>
            <w:r w:rsidRPr="007D3DEF">
              <w:rPr>
                <w:rStyle w:val="Gl"/>
                <w:rFonts w:asciiTheme="minorHAnsi" w:hAnsiTheme="minorHAnsi" w:cstheme="minorHAnsi"/>
                <w:b w:val="0"/>
                <w:bCs w:val="0"/>
                <w:sz w:val="20"/>
                <w:szCs w:val="20"/>
              </w:rPr>
              <w:t>Güncel Gelişmeler ve Yenilikçi Politikalar</w:t>
            </w:r>
            <w:r w:rsidRPr="007D3DEF">
              <w:rPr>
                <w:rFonts w:asciiTheme="minorHAnsi" w:hAnsiTheme="minorHAnsi" w:cstheme="minorHAnsi"/>
                <w:sz w:val="20"/>
                <w:szCs w:val="20"/>
              </w:rPr>
              <w:t>: Reformlar ve trendler.</w:t>
            </w:r>
          </w:p>
        </w:tc>
      </w:tr>
      <w:tr w:rsidR="007D3DEF" w:rsidRPr="00B013C7" w14:paraId="583F673F" w14:textId="77777777" w:rsidTr="00B30A67">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C5A1AC5" w14:textId="77777777" w:rsidR="007D3DEF" w:rsidRPr="00B013C7" w:rsidRDefault="007D3DEF" w:rsidP="007D3DEF">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tcPr>
          <w:p w14:paraId="27C1FE24" w14:textId="0B1C29FA" w:rsidR="007D3DEF" w:rsidRPr="007D3DEF" w:rsidRDefault="007D3DEF" w:rsidP="007D3DEF">
            <w:pPr>
              <w:rPr>
                <w:rFonts w:asciiTheme="minorHAnsi" w:hAnsiTheme="minorHAnsi" w:cstheme="minorHAnsi"/>
                <w:color w:val="000000"/>
                <w:sz w:val="20"/>
                <w:szCs w:val="20"/>
                <w:lang w:val="tr-TR"/>
              </w:rPr>
            </w:pPr>
            <w:r w:rsidRPr="007D3DEF">
              <w:rPr>
                <w:rStyle w:val="Gl"/>
                <w:rFonts w:asciiTheme="minorHAnsi" w:hAnsiTheme="minorHAnsi" w:cstheme="minorHAnsi"/>
                <w:b w:val="0"/>
                <w:bCs w:val="0"/>
                <w:sz w:val="20"/>
                <w:szCs w:val="20"/>
              </w:rPr>
              <w:t>Genel Tekrar</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9E7A28"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9E7A28" w:rsidRPr="00B013C7" w:rsidRDefault="009E7A28" w:rsidP="009E7A28">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0EDDC749" w:rsidR="009E7A28" w:rsidRPr="00B013C7" w:rsidRDefault="009E7A28" w:rsidP="009E7A28">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58D61DFA" w:rsidR="009E7A28" w:rsidRPr="00B013C7" w:rsidRDefault="009E7A28" w:rsidP="009E7A28">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9E7A28"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9E7A28" w:rsidRPr="00B013C7" w:rsidRDefault="009E7A28" w:rsidP="009E7A28">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6B967145" w:rsidR="009E7A28" w:rsidRPr="00B013C7" w:rsidRDefault="009E7A28" w:rsidP="009E7A28">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4135D1C4" w:rsidR="009E7A28" w:rsidRPr="00B013C7" w:rsidRDefault="009E7A28" w:rsidP="009E7A28">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9E7A28"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9E7A28" w:rsidRPr="00B013C7" w:rsidRDefault="009E7A28" w:rsidP="009E7A28">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18F3C1FE" w:rsidR="009E7A28" w:rsidRPr="00B013C7" w:rsidRDefault="009E7A28" w:rsidP="009E7A28">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145FF56A" w:rsidR="009E7A28" w:rsidRPr="00B013C7" w:rsidRDefault="009E7A28" w:rsidP="009E7A28">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9E7A28"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9E7A28" w:rsidRPr="00B013C7" w:rsidRDefault="009E7A28" w:rsidP="009E7A28">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536704AD" w:rsidR="009E7A28" w:rsidRPr="00B013C7" w:rsidRDefault="009E7A28" w:rsidP="009E7A28">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4248C326" w:rsidR="009E7A28" w:rsidRPr="00B013C7" w:rsidRDefault="009E7A28" w:rsidP="009E7A28">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9E7A28"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9E7A28" w:rsidRPr="00B013C7" w:rsidRDefault="009E7A28" w:rsidP="009E7A28">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71C183EE" w:rsidR="009E7A28" w:rsidRPr="00B013C7" w:rsidRDefault="009E7A28" w:rsidP="009E7A28">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1E610368" w:rsidR="009E7A28" w:rsidRPr="00B013C7" w:rsidRDefault="009E7A28" w:rsidP="009E7A28">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9E7A28"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9E7A28" w:rsidRPr="00B013C7" w:rsidRDefault="009E7A28" w:rsidP="009E7A28">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608993A2" w:rsidR="009E7A28" w:rsidRPr="00B013C7" w:rsidRDefault="009E7A28" w:rsidP="009E7A28">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092B1238" w:rsidR="009E7A28" w:rsidRPr="00B013C7" w:rsidRDefault="009E7A28" w:rsidP="009E7A28">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9E7A28"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9E7A28" w:rsidRPr="00B013C7" w:rsidRDefault="009E7A28" w:rsidP="009E7A28">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032C4681" w:rsidR="009E7A28" w:rsidRPr="00B013C7" w:rsidRDefault="009E7A28" w:rsidP="009E7A28">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1E83179A" w:rsidR="009E7A28" w:rsidRPr="00B013C7" w:rsidRDefault="009E7A28" w:rsidP="009E7A28">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9E7A28"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9E7A28" w:rsidRPr="00B013C7" w:rsidRDefault="009E7A28" w:rsidP="009E7A28">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9E7A28" w:rsidRPr="00B013C7" w:rsidRDefault="009E7A28" w:rsidP="009E7A28">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34322F7" w14:textId="262D29C4" w:rsidR="009E7A28" w:rsidRPr="00B013C7" w:rsidRDefault="009E7A28" w:rsidP="009E7A28">
            <w:pPr>
              <w:jc w:val="center"/>
              <w:rPr>
                <w:rFonts w:ascii="Calibri" w:hAnsi="Calibri" w:cs="Calibri"/>
                <w:color w:val="000000"/>
                <w:sz w:val="20"/>
                <w:szCs w:val="20"/>
                <w:lang w:val="tr-TR"/>
              </w:rPr>
            </w:pPr>
          </w:p>
        </w:tc>
      </w:tr>
      <w:tr w:rsidR="009E7A28"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9E7A28" w:rsidRPr="00B013C7" w:rsidRDefault="009E7A28" w:rsidP="009E7A28">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9E7A28" w:rsidRPr="00B013C7" w:rsidRDefault="009E7A28" w:rsidP="009E7A28">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B229075" w14:textId="2336D8F5" w:rsidR="009E7A28" w:rsidRPr="00B013C7" w:rsidRDefault="009E7A28" w:rsidP="009E7A28">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9E7A28" w:rsidRPr="00B013C7" w14:paraId="11D6BDC1" w14:textId="77777777" w:rsidTr="00EC66C4">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9E7A28" w:rsidRDefault="009E7A28" w:rsidP="009E7A28">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9E7A28" w:rsidRPr="00B013C7" w:rsidRDefault="009E7A28" w:rsidP="009E7A28">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vAlign w:val="center"/>
          </w:tcPr>
          <w:p w14:paraId="41CDEF5D" w14:textId="411F0430" w:rsidR="009E7A28" w:rsidRPr="00B013C7" w:rsidRDefault="009E7A28" w:rsidP="009E7A28">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vAlign w:val="center"/>
          </w:tcPr>
          <w:p w14:paraId="1464A29F" w14:textId="5DF06B7E" w:rsidR="009E7A28" w:rsidRPr="00B013C7" w:rsidRDefault="009E7A28" w:rsidP="009E7A28">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vAlign w:val="center"/>
          </w:tcPr>
          <w:p w14:paraId="73BF6D73" w14:textId="6B58BA9B" w:rsidR="009E7A28" w:rsidRPr="00B013C7" w:rsidRDefault="009E7A28" w:rsidP="009E7A28">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9E7A28" w:rsidRPr="00B013C7" w14:paraId="5E8657C8" w14:textId="77777777" w:rsidTr="00EC66C4">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9E7A28" w:rsidRDefault="009E7A28" w:rsidP="009E7A28">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9E7A28" w:rsidRPr="00B013C7" w:rsidRDefault="009E7A28" w:rsidP="009E7A28">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vAlign w:val="center"/>
          </w:tcPr>
          <w:p w14:paraId="4481C789" w14:textId="45FBB37C" w:rsidR="009E7A28" w:rsidRPr="00B013C7" w:rsidRDefault="009E7A28" w:rsidP="009E7A28">
            <w:pPr>
              <w:pStyle w:val="TableParagraph"/>
              <w:ind w:left="25" w:right="11"/>
              <w:jc w:val="center"/>
              <w:rPr>
                <w:rFonts w:ascii="Times New Roman" w:hAnsi="Times New Roman" w:cs="Times New Roman"/>
                <w:sz w:val="20"/>
              </w:rPr>
            </w:pPr>
            <w:r w:rsidRPr="00300886">
              <w:rPr>
                <w:rFonts w:ascii="Times New Roman" w:eastAsia="Times New Roman" w:hAnsi="Times New Roman" w:cs="Times New Roman"/>
                <w:sz w:val="20"/>
                <w:szCs w:val="20"/>
              </w:rPr>
              <w:t>14</w:t>
            </w:r>
          </w:p>
        </w:tc>
        <w:tc>
          <w:tcPr>
            <w:tcW w:w="848" w:type="pct"/>
            <w:tcBorders>
              <w:top w:val="single" w:sz="4" w:space="0" w:color="auto"/>
              <w:left w:val="single" w:sz="4" w:space="0" w:color="auto"/>
              <w:bottom w:val="single" w:sz="4" w:space="0" w:color="auto"/>
              <w:right w:val="single" w:sz="4" w:space="0" w:color="auto"/>
            </w:tcBorders>
            <w:vAlign w:val="center"/>
          </w:tcPr>
          <w:p w14:paraId="41D0B06E" w14:textId="64217A88" w:rsidR="009E7A28" w:rsidRPr="00B013C7" w:rsidRDefault="009E7A28" w:rsidP="009E7A28">
            <w:pPr>
              <w:pStyle w:val="TableParagraph"/>
              <w:ind w:left="10"/>
              <w:jc w:val="center"/>
              <w:rPr>
                <w:rFonts w:ascii="Times New Roman" w:hAnsi="Times New Roman" w:cs="Times New Roman"/>
                <w:sz w:val="20"/>
              </w:rPr>
            </w:pPr>
            <w:r>
              <w:rPr>
                <w:rFonts w:ascii="Times New Roman" w:hAnsi="Times New Roman" w:cs="Times New Roman"/>
                <w:sz w:val="20"/>
                <w:szCs w:val="20"/>
              </w:rPr>
              <w:t>4</w:t>
            </w:r>
          </w:p>
        </w:tc>
        <w:tc>
          <w:tcPr>
            <w:tcW w:w="866" w:type="pct"/>
            <w:tcBorders>
              <w:top w:val="single" w:sz="4" w:space="0" w:color="auto"/>
              <w:left w:val="single" w:sz="4" w:space="0" w:color="auto"/>
              <w:bottom w:val="single" w:sz="4" w:space="0" w:color="auto"/>
              <w:right w:val="single" w:sz="4" w:space="0" w:color="auto"/>
            </w:tcBorders>
            <w:vAlign w:val="center"/>
          </w:tcPr>
          <w:p w14:paraId="7E0D47BF" w14:textId="73668F1E" w:rsidR="009E7A28" w:rsidRPr="00B013C7" w:rsidRDefault="009E7A28" w:rsidP="009E7A28">
            <w:pPr>
              <w:pStyle w:val="TableParagraph"/>
              <w:ind w:left="236" w:right="223"/>
              <w:jc w:val="center"/>
              <w:rPr>
                <w:rFonts w:ascii="Times New Roman" w:hAnsi="Times New Roman" w:cs="Times New Roman"/>
                <w:sz w:val="20"/>
              </w:rPr>
            </w:pPr>
            <w:r>
              <w:rPr>
                <w:rFonts w:ascii="Times New Roman" w:hAnsi="Times New Roman" w:cs="Times New Roman"/>
                <w:sz w:val="20"/>
                <w:szCs w:val="20"/>
              </w:rPr>
              <w:t>56</w:t>
            </w:r>
          </w:p>
        </w:tc>
      </w:tr>
      <w:tr w:rsidR="009E7A28" w:rsidRPr="00B013C7" w14:paraId="24A8BA3A" w14:textId="77777777" w:rsidTr="00EC66C4">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9E7A28" w:rsidRDefault="009E7A28" w:rsidP="009E7A28">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9E7A28" w:rsidRPr="00B013C7" w:rsidRDefault="009E7A28" w:rsidP="009E7A28">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vAlign w:val="center"/>
          </w:tcPr>
          <w:p w14:paraId="64B5A5A7" w14:textId="408D5853" w:rsidR="009E7A28" w:rsidRPr="00B013C7" w:rsidRDefault="009E7A28" w:rsidP="009E7A28">
            <w:pPr>
              <w:pStyle w:val="TableParagraph"/>
              <w:ind w:left="13"/>
              <w:jc w:val="center"/>
              <w:rPr>
                <w:rFonts w:ascii="Times New Roman" w:hAnsi="Times New Roman" w:cs="Times New Roman"/>
                <w:sz w:val="20"/>
              </w:rPr>
            </w:pPr>
            <w:r>
              <w:rPr>
                <w:rFonts w:ascii="Times New Roman" w:hAnsi="Times New Roman" w:cs="Times New Roman"/>
                <w:sz w:val="20"/>
                <w:szCs w:val="20"/>
              </w:rPr>
              <w:t>4</w:t>
            </w:r>
          </w:p>
        </w:tc>
        <w:tc>
          <w:tcPr>
            <w:tcW w:w="848" w:type="pct"/>
            <w:tcBorders>
              <w:top w:val="single" w:sz="4" w:space="0" w:color="auto"/>
              <w:left w:val="single" w:sz="4" w:space="0" w:color="auto"/>
              <w:bottom w:val="single" w:sz="4" w:space="0" w:color="auto"/>
              <w:right w:val="single" w:sz="4" w:space="0" w:color="auto"/>
            </w:tcBorders>
            <w:vAlign w:val="center"/>
          </w:tcPr>
          <w:p w14:paraId="27A0EB5C" w14:textId="09824DAF" w:rsidR="009E7A28" w:rsidRPr="00B013C7" w:rsidRDefault="009E7A28" w:rsidP="009E7A28">
            <w:pPr>
              <w:pStyle w:val="TableParagraph"/>
              <w:ind w:left="10"/>
              <w:jc w:val="center"/>
              <w:rPr>
                <w:rFonts w:ascii="Times New Roman" w:hAnsi="Times New Roman" w:cs="Times New Roman"/>
                <w:sz w:val="20"/>
              </w:rPr>
            </w:pPr>
            <w:r>
              <w:rPr>
                <w:rFonts w:ascii="Times New Roman" w:hAnsi="Times New Roman" w:cs="Times New Roman"/>
                <w:sz w:val="20"/>
                <w:szCs w:val="20"/>
              </w:rPr>
              <w:t>6</w:t>
            </w:r>
          </w:p>
        </w:tc>
        <w:tc>
          <w:tcPr>
            <w:tcW w:w="866" w:type="pct"/>
            <w:tcBorders>
              <w:top w:val="single" w:sz="4" w:space="0" w:color="auto"/>
              <w:left w:val="single" w:sz="4" w:space="0" w:color="auto"/>
              <w:bottom w:val="single" w:sz="4" w:space="0" w:color="auto"/>
              <w:right w:val="single" w:sz="4" w:space="0" w:color="auto"/>
            </w:tcBorders>
            <w:vAlign w:val="center"/>
          </w:tcPr>
          <w:p w14:paraId="6371ED47" w14:textId="66EAEAC5" w:rsidR="009E7A28" w:rsidRPr="00B013C7" w:rsidRDefault="009E7A28" w:rsidP="009E7A28">
            <w:pPr>
              <w:pStyle w:val="TableParagraph"/>
              <w:ind w:left="236" w:right="223"/>
              <w:jc w:val="center"/>
              <w:rPr>
                <w:rFonts w:ascii="Times New Roman" w:hAnsi="Times New Roman" w:cs="Times New Roman"/>
                <w:sz w:val="20"/>
              </w:rPr>
            </w:pPr>
            <w:r>
              <w:rPr>
                <w:rFonts w:ascii="Times New Roman" w:hAnsi="Times New Roman" w:cs="Times New Roman"/>
                <w:sz w:val="20"/>
                <w:szCs w:val="20"/>
              </w:rPr>
              <w:t>24</w:t>
            </w:r>
          </w:p>
        </w:tc>
      </w:tr>
      <w:tr w:rsidR="009E7A28" w:rsidRPr="00B013C7" w14:paraId="7457E76E" w14:textId="77777777" w:rsidTr="00EC66C4">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9E7A28" w:rsidRDefault="009E7A28" w:rsidP="009E7A28">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9E7A28" w:rsidRPr="00B013C7" w:rsidRDefault="009E7A28" w:rsidP="009E7A28">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vAlign w:val="center"/>
          </w:tcPr>
          <w:p w14:paraId="21458D15" w14:textId="5D3D6A3F" w:rsidR="009E7A28" w:rsidRPr="00B013C7" w:rsidRDefault="009E7A28" w:rsidP="009E7A28">
            <w:pPr>
              <w:pStyle w:val="TableParagraph"/>
              <w:ind w:left="13"/>
              <w:jc w:val="center"/>
              <w:rPr>
                <w:rFonts w:ascii="Times New Roman" w:hAnsi="Times New Roman" w:cs="Times New Roman"/>
                <w:sz w:val="20"/>
              </w:rPr>
            </w:pPr>
            <w:r w:rsidRPr="00300886">
              <w:rPr>
                <w:rFonts w:ascii="Times New Roman" w:eastAsia="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0442133C" w14:textId="1821D532" w:rsidR="009E7A28" w:rsidRPr="00B013C7" w:rsidRDefault="009E7A28" w:rsidP="009E7A28">
            <w:pPr>
              <w:pStyle w:val="TableParagraph"/>
              <w:ind w:left="10"/>
              <w:jc w:val="center"/>
              <w:rPr>
                <w:rFonts w:ascii="Times New Roman" w:hAnsi="Times New Roman" w:cs="Times New Roman"/>
                <w:sz w:val="20"/>
              </w:rPr>
            </w:pPr>
            <w:r>
              <w:rPr>
                <w:rFonts w:ascii="Times New Roman" w:hAnsi="Times New Roman" w:cs="Times New Roman"/>
                <w:sz w:val="20"/>
                <w:szCs w:val="20"/>
              </w:rPr>
              <w:t>15</w:t>
            </w:r>
          </w:p>
        </w:tc>
        <w:tc>
          <w:tcPr>
            <w:tcW w:w="866" w:type="pct"/>
            <w:tcBorders>
              <w:top w:val="single" w:sz="4" w:space="0" w:color="auto"/>
              <w:left w:val="single" w:sz="4" w:space="0" w:color="auto"/>
              <w:bottom w:val="single" w:sz="4" w:space="0" w:color="auto"/>
              <w:right w:val="single" w:sz="4" w:space="0" w:color="auto"/>
            </w:tcBorders>
            <w:vAlign w:val="center"/>
          </w:tcPr>
          <w:p w14:paraId="75E8858A" w14:textId="64FC9EA0" w:rsidR="009E7A28" w:rsidRPr="00B013C7" w:rsidRDefault="009E7A28" w:rsidP="009E7A28">
            <w:pPr>
              <w:pStyle w:val="TableParagraph"/>
              <w:ind w:left="7"/>
              <w:jc w:val="center"/>
              <w:rPr>
                <w:rFonts w:ascii="Times New Roman" w:hAnsi="Times New Roman" w:cs="Times New Roman"/>
                <w:sz w:val="20"/>
              </w:rPr>
            </w:pPr>
            <w:r w:rsidRPr="00300886">
              <w:rPr>
                <w:rFonts w:ascii="Times New Roman" w:eastAsia="Times New Roman" w:hAnsi="Times New Roman" w:cs="Times New Roman"/>
                <w:sz w:val="20"/>
                <w:szCs w:val="20"/>
              </w:rPr>
              <w:t>1</w:t>
            </w:r>
            <w:r>
              <w:rPr>
                <w:rFonts w:ascii="Times New Roman" w:eastAsia="Times New Roman" w:hAnsi="Times New Roman" w:cs="Times New Roman"/>
                <w:sz w:val="20"/>
                <w:szCs w:val="20"/>
              </w:rPr>
              <w:t>5</w:t>
            </w:r>
          </w:p>
        </w:tc>
      </w:tr>
      <w:tr w:rsidR="009E7A28" w:rsidRPr="00B013C7" w14:paraId="50E6F7D5" w14:textId="77777777" w:rsidTr="00EC66C4">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9E7A28" w:rsidRDefault="009E7A28" w:rsidP="009E7A28">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9E7A28" w:rsidRPr="00B013C7" w:rsidRDefault="009E7A28" w:rsidP="009E7A28">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vAlign w:val="center"/>
          </w:tcPr>
          <w:p w14:paraId="3B2D578B" w14:textId="4A5E5A8F" w:rsidR="009E7A28" w:rsidRPr="00B013C7" w:rsidRDefault="009E7A28" w:rsidP="009E7A28">
            <w:pPr>
              <w:pStyle w:val="TableParagraph"/>
              <w:ind w:left="13"/>
              <w:jc w:val="center"/>
              <w:rPr>
                <w:rFonts w:ascii="Times New Roman" w:hAnsi="Times New Roman" w:cs="Times New Roman"/>
                <w:sz w:val="20"/>
              </w:rPr>
            </w:pPr>
            <w:r w:rsidRPr="00300886">
              <w:rPr>
                <w:rFonts w:ascii="Times New Roman" w:eastAsia="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55844909" w14:textId="20C4F226" w:rsidR="009E7A28" w:rsidRPr="00B013C7" w:rsidRDefault="009E7A28" w:rsidP="009E7A28">
            <w:pPr>
              <w:pStyle w:val="TableParagraph"/>
              <w:ind w:left="10"/>
              <w:jc w:val="center"/>
              <w:rPr>
                <w:rFonts w:ascii="Times New Roman" w:hAnsi="Times New Roman" w:cs="Times New Roman"/>
                <w:sz w:val="20"/>
              </w:rPr>
            </w:pPr>
            <w:r>
              <w:rPr>
                <w:rFonts w:ascii="Times New Roman" w:hAnsi="Times New Roman" w:cs="Times New Roman"/>
                <w:sz w:val="20"/>
                <w:szCs w:val="20"/>
              </w:rPr>
              <w:t>20</w:t>
            </w:r>
          </w:p>
        </w:tc>
        <w:tc>
          <w:tcPr>
            <w:tcW w:w="866" w:type="pct"/>
            <w:tcBorders>
              <w:top w:val="single" w:sz="4" w:space="0" w:color="auto"/>
              <w:left w:val="single" w:sz="4" w:space="0" w:color="auto"/>
              <w:bottom w:val="single" w:sz="4" w:space="0" w:color="auto"/>
              <w:right w:val="single" w:sz="4" w:space="0" w:color="auto"/>
            </w:tcBorders>
            <w:vAlign w:val="center"/>
          </w:tcPr>
          <w:p w14:paraId="4EF2BA6E" w14:textId="3E8A593F" w:rsidR="009E7A28" w:rsidRPr="00B013C7" w:rsidRDefault="009E7A28" w:rsidP="009E7A28">
            <w:pPr>
              <w:pStyle w:val="TableParagraph"/>
              <w:ind w:left="7"/>
              <w:jc w:val="center"/>
              <w:rPr>
                <w:rFonts w:ascii="Times New Roman" w:hAnsi="Times New Roman" w:cs="Times New Roman"/>
                <w:sz w:val="20"/>
              </w:rPr>
            </w:pPr>
            <w:r>
              <w:rPr>
                <w:rFonts w:ascii="Times New Roman" w:hAnsi="Times New Roman" w:cs="Times New Roman"/>
                <w:sz w:val="20"/>
                <w:szCs w:val="20"/>
              </w:rPr>
              <w:t>20</w:t>
            </w:r>
          </w:p>
        </w:tc>
      </w:tr>
      <w:tr w:rsidR="009E7A28" w:rsidRPr="00B013C7" w14:paraId="381CB01A" w14:textId="77777777" w:rsidTr="00EC66C4">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9E7A28" w:rsidRDefault="009E7A28" w:rsidP="009E7A28">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9E7A28" w:rsidRPr="00B013C7" w:rsidRDefault="009E7A28" w:rsidP="009E7A28">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vAlign w:val="center"/>
          </w:tcPr>
          <w:p w14:paraId="3B89F5FF" w14:textId="5C8E9DA0" w:rsidR="009E7A28" w:rsidRPr="00B013C7" w:rsidRDefault="009E7A28" w:rsidP="009E7A28">
            <w:pPr>
              <w:pStyle w:val="TableParagraph"/>
              <w:ind w:left="13"/>
              <w:jc w:val="center"/>
              <w:rPr>
                <w:rFonts w:ascii="Times New Roman" w:hAnsi="Times New Roman" w:cs="Times New Roman"/>
                <w:sz w:val="20"/>
              </w:rPr>
            </w:pPr>
            <w:r>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vAlign w:val="center"/>
          </w:tcPr>
          <w:p w14:paraId="36AF112D" w14:textId="6641F7DC" w:rsidR="009E7A28" w:rsidRPr="00B013C7" w:rsidRDefault="009E7A28" w:rsidP="009E7A28">
            <w:pPr>
              <w:pStyle w:val="TableParagraph"/>
              <w:ind w:left="227" w:right="216"/>
              <w:jc w:val="center"/>
              <w:rPr>
                <w:rFonts w:ascii="Times New Roman" w:hAnsi="Times New Roman" w:cs="Times New Roman"/>
                <w:sz w:val="20"/>
              </w:rPr>
            </w:pPr>
            <w:r>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vAlign w:val="center"/>
          </w:tcPr>
          <w:p w14:paraId="7532C782" w14:textId="0BCEB2FA" w:rsidR="009E7A28" w:rsidRPr="00B013C7" w:rsidRDefault="009E7A28" w:rsidP="009E7A28">
            <w:pPr>
              <w:pStyle w:val="TableParagraph"/>
              <w:ind w:left="236" w:right="223"/>
              <w:jc w:val="center"/>
              <w:rPr>
                <w:rFonts w:ascii="Times New Roman" w:hAnsi="Times New Roman" w:cs="Times New Roman"/>
                <w:sz w:val="20"/>
              </w:rPr>
            </w:pPr>
            <w:r>
              <w:rPr>
                <w:rFonts w:ascii="Times New Roman" w:hAnsi="Times New Roman" w:cs="Times New Roman"/>
                <w:sz w:val="20"/>
                <w:szCs w:val="20"/>
              </w:rPr>
              <w:t>-</w:t>
            </w:r>
          </w:p>
        </w:tc>
      </w:tr>
      <w:tr w:rsidR="009E7A28" w:rsidRPr="00B013C7" w14:paraId="3786C7C2" w14:textId="77777777" w:rsidTr="00EC66C4">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9E7A28" w:rsidRDefault="009E7A28" w:rsidP="009E7A28">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9E7A28" w:rsidRPr="00B013C7" w:rsidRDefault="009E7A28" w:rsidP="009E7A28">
            <w:pPr>
              <w:pStyle w:val="TableParagraph"/>
              <w:rPr>
                <w:rFonts w:ascii="Times New Roman" w:hAnsi="Times New Roman" w:cs="Times New Roman"/>
                <w:sz w:val="20"/>
              </w:rPr>
            </w:pPr>
            <w:r>
              <w:rPr>
                <w:rFonts w:ascii="Times New Roman" w:hAnsi="Times New Roman" w:cs="Times New Roman"/>
                <w:sz w:val="20"/>
              </w:rPr>
              <w:lastRenderedPageBreak/>
              <w:t>Laboratory</w:t>
            </w:r>
          </w:p>
        </w:tc>
        <w:tc>
          <w:tcPr>
            <w:tcW w:w="924" w:type="pct"/>
            <w:tcBorders>
              <w:top w:val="single" w:sz="4" w:space="0" w:color="auto"/>
              <w:left w:val="single" w:sz="4" w:space="0" w:color="auto"/>
              <w:bottom w:val="single" w:sz="4" w:space="0" w:color="auto"/>
              <w:right w:val="single" w:sz="4" w:space="0" w:color="auto"/>
            </w:tcBorders>
            <w:vAlign w:val="center"/>
          </w:tcPr>
          <w:p w14:paraId="35DE1937" w14:textId="13B4E48F" w:rsidR="009E7A28" w:rsidRPr="00B013C7" w:rsidRDefault="009E7A28" w:rsidP="009E7A28">
            <w:pPr>
              <w:pStyle w:val="TableParagraph"/>
              <w:ind w:left="13"/>
              <w:jc w:val="center"/>
              <w:rPr>
                <w:rFonts w:ascii="Times New Roman" w:hAnsi="Times New Roman" w:cs="Times New Roman"/>
                <w:sz w:val="20"/>
              </w:rPr>
            </w:pPr>
            <w:r>
              <w:rPr>
                <w:rFonts w:ascii="Times New Roman" w:hAnsi="Times New Roman" w:cs="Times New Roman"/>
                <w:sz w:val="20"/>
                <w:szCs w:val="20"/>
              </w:rPr>
              <w:lastRenderedPageBreak/>
              <w:t>-</w:t>
            </w:r>
          </w:p>
        </w:tc>
        <w:tc>
          <w:tcPr>
            <w:tcW w:w="848" w:type="pct"/>
            <w:tcBorders>
              <w:top w:val="single" w:sz="4" w:space="0" w:color="auto"/>
              <w:left w:val="single" w:sz="4" w:space="0" w:color="auto"/>
              <w:bottom w:val="single" w:sz="4" w:space="0" w:color="auto"/>
              <w:right w:val="single" w:sz="4" w:space="0" w:color="auto"/>
            </w:tcBorders>
            <w:vAlign w:val="center"/>
          </w:tcPr>
          <w:p w14:paraId="247A2CD2" w14:textId="1DB0FD38" w:rsidR="009E7A28" w:rsidRPr="00B013C7" w:rsidRDefault="009E7A28" w:rsidP="009E7A28">
            <w:pPr>
              <w:pStyle w:val="TableParagraph"/>
              <w:ind w:left="10"/>
              <w:jc w:val="center"/>
              <w:rPr>
                <w:rFonts w:ascii="Times New Roman" w:hAnsi="Times New Roman" w:cs="Times New Roman"/>
                <w:sz w:val="20"/>
              </w:rPr>
            </w:pPr>
            <w:r>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vAlign w:val="center"/>
          </w:tcPr>
          <w:p w14:paraId="7E1645F5" w14:textId="29EF1AD2" w:rsidR="009E7A28" w:rsidRPr="00B013C7" w:rsidRDefault="009E7A28" w:rsidP="009E7A28">
            <w:pPr>
              <w:pStyle w:val="TableParagraph"/>
              <w:ind w:left="7"/>
              <w:jc w:val="center"/>
              <w:rPr>
                <w:rFonts w:ascii="Times New Roman" w:hAnsi="Times New Roman" w:cs="Times New Roman"/>
                <w:sz w:val="20"/>
              </w:rPr>
            </w:pPr>
            <w:r>
              <w:rPr>
                <w:rFonts w:ascii="Times New Roman" w:hAnsi="Times New Roman" w:cs="Times New Roman"/>
                <w:sz w:val="20"/>
                <w:szCs w:val="20"/>
              </w:rPr>
              <w:t>-</w:t>
            </w:r>
          </w:p>
        </w:tc>
      </w:tr>
      <w:tr w:rsidR="009E7A28" w:rsidRPr="00B013C7" w14:paraId="401A6767" w14:textId="77777777" w:rsidTr="00EC66C4">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9E7A28" w:rsidRDefault="009E7A28" w:rsidP="009E7A28">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9E7A28" w:rsidRPr="00B013C7" w:rsidRDefault="009E7A28" w:rsidP="009E7A28">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vAlign w:val="center"/>
          </w:tcPr>
          <w:p w14:paraId="12641550" w14:textId="54E4BD15" w:rsidR="009E7A28" w:rsidRPr="00B013C7" w:rsidRDefault="009E7A28" w:rsidP="009E7A28">
            <w:pPr>
              <w:pStyle w:val="TableParagraph"/>
              <w:spacing w:before="74"/>
              <w:ind w:left="13"/>
              <w:jc w:val="center"/>
              <w:rPr>
                <w:rFonts w:ascii="Times New Roman" w:hAnsi="Times New Roman" w:cs="Times New Roman"/>
                <w:sz w:val="20"/>
              </w:rPr>
            </w:pPr>
            <w:r>
              <w:rPr>
                <w:rFonts w:ascii="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249258F5" w14:textId="6636C3D1" w:rsidR="009E7A28" w:rsidRPr="00B013C7" w:rsidRDefault="009E7A28" w:rsidP="009E7A28">
            <w:pPr>
              <w:pStyle w:val="TableParagraph"/>
              <w:spacing w:before="74"/>
              <w:ind w:left="10"/>
              <w:jc w:val="center"/>
              <w:rPr>
                <w:rFonts w:ascii="Times New Roman" w:hAnsi="Times New Roman" w:cs="Times New Roman"/>
                <w:sz w:val="20"/>
              </w:rPr>
            </w:pPr>
            <w:r>
              <w:rPr>
                <w:rFonts w:ascii="Times New Roman" w:hAnsi="Times New Roman" w:cs="Times New Roman"/>
                <w:sz w:val="20"/>
                <w:szCs w:val="20"/>
              </w:rPr>
              <w:t>18</w:t>
            </w:r>
          </w:p>
        </w:tc>
        <w:tc>
          <w:tcPr>
            <w:tcW w:w="866" w:type="pct"/>
            <w:tcBorders>
              <w:top w:val="single" w:sz="4" w:space="0" w:color="auto"/>
              <w:left w:val="single" w:sz="4" w:space="0" w:color="auto"/>
              <w:bottom w:val="single" w:sz="4" w:space="0" w:color="auto"/>
              <w:right w:val="single" w:sz="4" w:space="0" w:color="auto"/>
            </w:tcBorders>
            <w:vAlign w:val="center"/>
          </w:tcPr>
          <w:p w14:paraId="1D6B8001" w14:textId="5E03060F" w:rsidR="009E7A28" w:rsidRPr="00B013C7" w:rsidRDefault="009E7A28" w:rsidP="009E7A28">
            <w:pPr>
              <w:pStyle w:val="TableParagraph"/>
              <w:spacing w:before="74"/>
              <w:ind w:left="7"/>
              <w:jc w:val="center"/>
              <w:rPr>
                <w:rFonts w:ascii="Times New Roman" w:hAnsi="Times New Roman" w:cs="Times New Roman"/>
                <w:sz w:val="20"/>
              </w:rPr>
            </w:pPr>
            <w:r>
              <w:rPr>
                <w:rFonts w:ascii="Times New Roman" w:hAnsi="Times New Roman" w:cs="Times New Roman"/>
                <w:sz w:val="20"/>
                <w:szCs w:val="20"/>
              </w:rPr>
              <w:t>18</w:t>
            </w:r>
          </w:p>
        </w:tc>
      </w:tr>
      <w:tr w:rsidR="009E7A28"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9E7A28" w:rsidRDefault="009E7A28" w:rsidP="009E7A28">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9E7A28" w:rsidRPr="00B013C7" w:rsidRDefault="009E7A28" w:rsidP="009E7A28">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350C6530" w:rsidR="009E7A28" w:rsidRPr="00B013C7" w:rsidRDefault="009E7A28" w:rsidP="009E7A28">
            <w:pPr>
              <w:pStyle w:val="TableParagraph"/>
              <w:ind w:left="13"/>
              <w:jc w:val="center"/>
              <w:rPr>
                <w:rFonts w:ascii="Times New Roman" w:hAnsi="Times New Roman" w:cs="Times New Roman"/>
                <w:sz w:val="20"/>
              </w:rPr>
            </w:pPr>
            <w:r>
              <w:rPr>
                <w:rFonts w:ascii="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37929FF4" w:rsidR="009E7A28" w:rsidRPr="00B013C7" w:rsidRDefault="009E7A28" w:rsidP="009E7A28">
            <w:pPr>
              <w:pStyle w:val="TableParagraph"/>
              <w:ind w:left="10"/>
              <w:jc w:val="center"/>
              <w:rPr>
                <w:rFonts w:ascii="Times New Roman" w:hAnsi="Times New Roman" w:cs="Times New Roman"/>
                <w:sz w:val="20"/>
              </w:rPr>
            </w:pPr>
            <w:r>
              <w:rPr>
                <w:rFonts w:ascii="Times New Roman" w:hAnsi="Times New Roman" w:cs="Times New Roman"/>
                <w:sz w:val="20"/>
                <w:szCs w:val="20"/>
              </w:rPr>
              <w:t>50</w:t>
            </w:r>
          </w:p>
        </w:tc>
        <w:tc>
          <w:tcPr>
            <w:tcW w:w="866" w:type="pct"/>
            <w:tcBorders>
              <w:top w:val="single" w:sz="4" w:space="0" w:color="auto"/>
              <w:left w:val="single" w:sz="4" w:space="0" w:color="auto"/>
              <w:bottom w:val="single" w:sz="4" w:space="0" w:color="auto"/>
              <w:right w:val="single" w:sz="4" w:space="0" w:color="auto"/>
            </w:tcBorders>
          </w:tcPr>
          <w:p w14:paraId="672A531C" w14:textId="0F0F325A" w:rsidR="009E7A28" w:rsidRPr="00B013C7" w:rsidRDefault="009E7A28" w:rsidP="009E7A28">
            <w:pPr>
              <w:pStyle w:val="TableParagraph"/>
              <w:ind w:left="7"/>
              <w:jc w:val="center"/>
              <w:rPr>
                <w:rFonts w:ascii="Times New Roman" w:hAnsi="Times New Roman" w:cs="Times New Roman"/>
                <w:sz w:val="20"/>
              </w:rPr>
            </w:pPr>
            <w:r>
              <w:rPr>
                <w:rFonts w:ascii="Times New Roman" w:hAnsi="Times New Roman" w:cs="Times New Roman"/>
                <w:sz w:val="20"/>
                <w:szCs w:val="20"/>
              </w:rPr>
              <w:t>50</w:t>
            </w:r>
          </w:p>
        </w:tc>
      </w:tr>
      <w:tr w:rsidR="009E7A28"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9E7A28" w:rsidRPr="008200DD" w:rsidRDefault="009E7A28" w:rsidP="009E7A28">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9E7A28" w:rsidRPr="00B013C7" w:rsidRDefault="009E7A28" w:rsidP="009E7A28">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9E7A28" w:rsidRPr="00B013C7" w:rsidRDefault="009E7A28" w:rsidP="009E7A28">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550B70F3" w:rsidR="009E7A28" w:rsidRPr="00B013C7" w:rsidRDefault="009E7A28" w:rsidP="009E7A28">
            <w:pPr>
              <w:pStyle w:val="TableParagraph"/>
              <w:ind w:left="236" w:right="224"/>
              <w:jc w:val="center"/>
              <w:rPr>
                <w:rFonts w:ascii="Times New Roman" w:hAnsi="Times New Roman" w:cs="Times New Roman"/>
                <w:sz w:val="20"/>
              </w:rPr>
            </w:pPr>
            <w:r>
              <w:rPr>
                <w:rFonts w:ascii="Times New Roman" w:hAnsi="Times New Roman" w:cs="Times New Roman"/>
                <w:sz w:val="20"/>
                <w:szCs w:val="20"/>
              </w:rPr>
              <w:t>225</w:t>
            </w:r>
          </w:p>
        </w:tc>
      </w:tr>
      <w:tr w:rsidR="009E7A28"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9E7A28" w:rsidRPr="008200DD" w:rsidRDefault="009E7A28" w:rsidP="009E7A28">
            <w:pPr>
              <w:jc w:val="right"/>
              <w:rPr>
                <w:b/>
                <w:bCs/>
                <w:sz w:val="20"/>
                <w:szCs w:val="20"/>
              </w:rPr>
            </w:pPr>
            <w:r w:rsidRPr="008200DD">
              <w:rPr>
                <w:b/>
                <w:bCs/>
                <w:sz w:val="20"/>
                <w:szCs w:val="20"/>
              </w:rPr>
              <w:t>AKTS=Toplam iş yükü / 30</w:t>
            </w:r>
          </w:p>
          <w:p w14:paraId="2083E0A4" w14:textId="77777777" w:rsidR="009E7A28" w:rsidRPr="008200DD" w:rsidRDefault="009E7A28" w:rsidP="009E7A28">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9E7A28" w:rsidRPr="00B013C7" w:rsidRDefault="009E7A28" w:rsidP="009E7A28">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9E7A28" w:rsidRPr="00B013C7" w:rsidRDefault="009E7A28" w:rsidP="009E7A28">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2F8F458" w14:textId="77777777" w:rsidR="009E7A28" w:rsidRDefault="009E7A28" w:rsidP="009E7A28">
            <w:pPr>
              <w:pStyle w:val="TableParagraph"/>
              <w:ind w:left="236" w:right="227"/>
              <w:jc w:val="center"/>
              <w:rPr>
                <w:rFonts w:ascii="Times New Roman" w:hAnsi="Times New Roman" w:cs="Times New Roman"/>
                <w:sz w:val="20"/>
                <w:lang w:val="en-US"/>
              </w:rPr>
            </w:pPr>
            <w:r>
              <w:rPr>
                <w:rFonts w:ascii="Times New Roman" w:hAnsi="Times New Roman" w:cs="Times New Roman"/>
                <w:sz w:val="20"/>
              </w:rPr>
              <w:t xml:space="preserve">7.5 </w:t>
            </w:r>
            <w:r w:rsidRPr="00A84D17">
              <w:rPr>
                <w:rFonts w:ascii="Times New Roman" w:hAnsi="Times New Roman" w:cs="Times New Roman"/>
                <w:sz w:val="20"/>
                <w:lang w:val="en-US"/>
              </w:rPr>
              <w:t>≈</w:t>
            </w:r>
            <w:r>
              <w:rPr>
                <w:rFonts w:ascii="Times New Roman" w:hAnsi="Times New Roman" w:cs="Times New Roman"/>
                <w:sz w:val="20"/>
              </w:rPr>
              <w:t xml:space="preserve"> 7.5</w:t>
            </w:r>
          </w:p>
          <w:p w14:paraId="1AE2A696" w14:textId="13C2942F" w:rsidR="009E7A28" w:rsidRPr="00B013C7" w:rsidRDefault="009E7A28" w:rsidP="009E7A28">
            <w:pPr>
              <w:pStyle w:val="TableParagraph"/>
              <w:ind w:left="236" w:right="227"/>
              <w:jc w:val="center"/>
              <w:rPr>
                <w:rFonts w:ascii="Times New Roman" w:hAnsi="Times New Roman" w:cs="Times New Roman"/>
                <w:sz w:val="20"/>
              </w:rPr>
            </w:pPr>
            <w:r w:rsidRPr="00A84D17">
              <w:rPr>
                <w:rFonts w:ascii="Times New Roman" w:hAnsi="Times New Roman" w:cs="Times New Roman"/>
                <w:sz w:val="20"/>
                <w:lang w:val="en-US"/>
              </w:rPr>
              <w:t>AKTS</w:t>
            </w:r>
            <w:r>
              <w:rPr>
                <w:rFonts w:ascii="Times New Roman" w:hAnsi="Times New Roman" w:cs="Times New Roman"/>
                <w:sz w:val="20"/>
                <w:lang w:val="en-US"/>
              </w:rPr>
              <w:t xml:space="preserve"> / ECTS</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615A81" w:rsidRPr="00B013C7" w14:paraId="183F7623" w14:textId="77777777" w:rsidTr="005D649B">
        <w:tc>
          <w:tcPr>
            <w:tcW w:w="879"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615A81" w:rsidRPr="00B013C7" w14:paraId="4AB333BB" w14:textId="77777777" w:rsidTr="005D649B">
        <w:tc>
          <w:tcPr>
            <w:tcW w:w="879"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5D649B" w:rsidRPr="00B013C7" w14:paraId="23921B3B" w14:textId="77777777" w:rsidTr="005D649B">
        <w:tc>
          <w:tcPr>
            <w:tcW w:w="564" w:type="pct"/>
            <w:vMerge w:val="restart"/>
            <w:tcBorders>
              <w:top w:val="single" w:sz="4" w:space="0" w:color="auto"/>
              <w:left w:val="single" w:sz="4" w:space="0" w:color="auto"/>
              <w:right w:val="single" w:sz="4" w:space="0" w:color="auto"/>
            </w:tcBorders>
          </w:tcPr>
          <w:p w14:paraId="57D46C2B" w14:textId="77777777" w:rsidR="005D649B" w:rsidRDefault="005D649B" w:rsidP="005D649B">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5D649B" w:rsidRPr="00B013C7" w:rsidRDefault="005D649B" w:rsidP="005D649B">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sz="4" w:space="0" w:color="auto"/>
              <w:left w:val="single" w:sz="4" w:space="0" w:color="auto"/>
              <w:bottom w:val="single" w:sz="4" w:space="0" w:color="auto"/>
              <w:right w:val="single" w:sz="4" w:space="0" w:color="auto"/>
            </w:tcBorders>
          </w:tcPr>
          <w:p w14:paraId="2B013477" w14:textId="77777777" w:rsidR="005D649B" w:rsidRPr="00B013C7" w:rsidRDefault="005D649B" w:rsidP="005D649B">
            <w:pPr>
              <w:rPr>
                <w:rFonts w:ascii="Calibri" w:hAnsi="Calibri" w:cs="Calibri"/>
                <w:sz w:val="20"/>
                <w:szCs w:val="20"/>
                <w:lang w:val="tr-TR"/>
              </w:rPr>
            </w:pPr>
            <w:r w:rsidRPr="00B013C7">
              <w:rPr>
                <w:rFonts w:ascii="Calibri" w:hAnsi="Calibri" w:cs="Calibri"/>
                <w:sz w:val="20"/>
                <w:szCs w:val="20"/>
                <w:lang w:val="tr-TR"/>
              </w:rPr>
              <w:t>Ö1</w:t>
            </w:r>
          </w:p>
        </w:tc>
        <w:tc>
          <w:tcPr>
            <w:tcW w:w="724" w:type="pct"/>
            <w:vAlign w:val="center"/>
          </w:tcPr>
          <w:p w14:paraId="68467C10" w14:textId="0912425A" w:rsidR="005D649B" w:rsidRPr="005D649B" w:rsidRDefault="005D649B" w:rsidP="005D649B">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5</w:t>
            </w:r>
          </w:p>
        </w:tc>
        <w:tc>
          <w:tcPr>
            <w:tcW w:w="566" w:type="pct"/>
            <w:vAlign w:val="center"/>
          </w:tcPr>
          <w:p w14:paraId="731272E9" w14:textId="1C8838C9" w:rsidR="005D649B" w:rsidRPr="005D649B" w:rsidRDefault="005D649B" w:rsidP="005D649B">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2</w:t>
            </w:r>
          </w:p>
        </w:tc>
        <w:tc>
          <w:tcPr>
            <w:tcW w:w="566" w:type="pct"/>
            <w:vAlign w:val="center"/>
          </w:tcPr>
          <w:p w14:paraId="25CF5393" w14:textId="30F73270" w:rsidR="005D649B" w:rsidRPr="005D649B" w:rsidRDefault="005D649B" w:rsidP="005D649B">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2</w:t>
            </w:r>
          </w:p>
        </w:tc>
        <w:tc>
          <w:tcPr>
            <w:tcW w:w="566" w:type="pct"/>
            <w:vAlign w:val="center"/>
          </w:tcPr>
          <w:p w14:paraId="1DC5FCDB" w14:textId="1656CE1A" w:rsidR="005D649B" w:rsidRPr="005D649B" w:rsidRDefault="005D649B" w:rsidP="005D649B">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3</w:t>
            </w:r>
          </w:p>
        </w:tc>
        <w:tc>
          <w:tcPr>
            <w:tcW w:w="566" w:type="pct"/>
            <w:vAlign w:val="center"/>
          </w:tcPr>
          <w:p w14:paraId="4F8217DA" w14:textId="1B2D8600" w:rsidR="005D649B" w:rsidRPr="005D649B" w:rsidRDefault="005D649B" w:rsidP="005D649B">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3</w:t>
            </w:r>
          </w:p>
        </w:tc>
        <w:tc>
          <w:tcPr>
            <w:tcW w:w="566" w:type="pct"/>
            <w:vAlign w:val="center"/>
          </w:tcPr>
          <w:p w14:paraId="4CD9EC2C" w14:textId="3C7A7D93" w:rsidR="005D649B" w:rsidRPr="005D649B" w:rsidRDefault="005D649B" w:rsidP="005D649B">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3</w:t>
            </w:r>
          </w:p>
        </w:tc>
        <w:tc>
          <w:tcPr>
            <w:tcW w:w="567" w:type="pct"/>
            <w:vAlign w:val="center"/>
          </w:tcPr>
          <w:p w14:paraId="5F4635FD" w14:textId="4230467F" w:rsidR="005D649B" w:rsidRPr="005D649B" w:rsidRDefault="005D649B" w:rsidP="005D649B">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2</w:t>
            </w:r>
          </w:p>
        </w:tc>
      </w:tr>
      <w:tr w:rsidR="005D649B" w:rsidRPr="00B013C7" w14:paraId="1035CB95" w14:textId="77777777" w:rsidTr="005D649B">
        <w:tc>
          <w:tcPr>
            <w:tcW w:w="564" w:type="pct"/>
            <w:vMerge/>
            <w:tcBorders>
              <w:left w:val="single" w:sz="4" w:space="0" w:color="auto"/>
              <w:right w:val="single" w:sz="4" w:space="0" w:color="auto"/>
            </w:tcBorders>
          </w:tcPr>
          <w:p w14:paraId="372B64A0" w14:textId="77777777" w:rsidR="005D649B" w:rsidRPr="00B013C7" w:rsidRDefault="005D649B" w:rsidP="005D649B">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6C01ED3" w14:textId="77777777" w:rsidR="005D649B" w:rsidRPr="00B013C7" w:rsidRDefault="005D649B" w:rsidP="005D649B">
            <w:pPr>
              <w:rPr>
                <w:rFonts w:ascii="Calibri" w:hAnsi="Calibri" w:cs="Calibri"/>
                <w:sz w:val="20"/>
                <w:szCs w:val="20"/>
                <w:lang w:val="tr-TR"/>
              </w:rPr>
            </w:pPr>
            <w:r w:rsidRPr="00B013C7">
              <w:rPr>
                <w:rFonts w:ascii="Calibri" w:hAnsi="Calibri" w:cs="Calibri"/>
                <w:sz w:val="20"/>
                <w:szCs w:val="20"/>
                <w:lang w:val="tr-TR"/>
              </w:rPr>
              <w:t>Ö2</w:t>
            </w:r>
          </w:p>
        </w:tc>
        <w:tc>
          <w:tcPr>
            <w:tcW w:w="724" w:type="pct"/>
            <w:vAlign w:val="center"/>
          </w:tcPr>
          <w:p w14:paraId="636B502E" w14:textId="510D44A9" w:rsidR="005D649B" w:rsidRPr="005D649B" w:rsidRDefault="005D649B" w:rsidP="005D649B">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5</w:t>
            </w:r>
          </w:p>
        </w:tc>
        <w:tc>
          <w:tcPr>
            <w:tcW w:w="566" w:type="pct"/>
            <w:vAlign w:val="center"/>
          </w:tcPr>
          <w:p w14:paraId="26EFD226" w14:textId="050FEF06" w:rsidR="005D649B" w:rsidRPr="005D649B" w:rsidRDefault="005D649B" w:rsidP="005D649B">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4</w:t>
            </w:r>
          </w:p>
        </w:tc>
        <w:tc>
          <w:tcPr>
            <w:tcW w:w="566" w:type="pct"/>
            <w:vAlign w:val="center"/>
          </w:tcPr>
          <w:p w14:paraId="595DC2B0" w14:textId="4F5174AC" w:rsidR="005D649B" w:rsidRPr="005D649B" w:rsidRDefault="005D649B" w:rsidP="005D649B">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3</w:t>
            </w:r>
          </w:p>
        </w:tc>
        <w:tc>
          <w:tcPr>
            <w:tcW w:w="566" w:type="pct"/>
            <w:vAlign w:val="center"/>
          </w:tcPr>
          <w:p w14:paraId="7D02AD54" w14:textId="02F5CCDF" w:rsidR="005D649B" w:rsidRPr="005D649B" w:rsidRDefault="005D649B" w:rsidP="005D649B">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4</w:t>
            </w:r>
          </w:p>
        </w:tc>
        <w:tc>
          <w:tcPr>
            <w:tcW w:w="566" w:type="pct"/>
            <w:vAlign w:val="center"/>
          </w:tcPr>
          <w:p w14:paraId="6AC07616" w14:textId="2AC12715" w:rsidR="005D649B" w:rsidRPr="005D649B" w:rsidRDefault="005D649B" w:rsidP="005D649B">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3</w:t>
            </w:r>
          </w:p>
        </w:tc>
        <w:tc>
          <w:tcPr>
            <w:tcW w:w="566" w:type="pct"/>
            <w:vAlign w:val="center"/>
          </w:tcPr>
          <w:p w14:paraId="747F0C85" w14:textId="4F052094" w:rsidR="005D649B" w:rsidRPr="005D649B" w:rsidRDefault="005D649B" w:rsidP="005D649B">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4</w:t>
            </w:r>
          </w:p>
        </w:tc>
        <w:tc>
          <w:tcPr>
            <w:tcW w:w="567" w:type="pct"/>
            <w:vAlign w:val="center"/>
          </w:tcPr>
          <w:p w14:paraId="4910450C" w14:textId="12BFB758" w:rsidR="005D649B" w:rsidRPr="005D649B" w:rsidRDefault="005D649B" w:rsidP="005D649B">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3</w:t>
            </w:r>
          </w:p>
        </w:tc>
      </w:tr>
      <w:tr w:rsidR="005D649B" w:rsidRPr="00B013C7" w14:paraId="211128D8" w14:textId="77777777" w:rsidTr="005D649B">
        <w:tc>
          <w:tcPr>
            <w:tcW w:w="564" w:type="pct"/>
            <w:vMerge/>
            <w:tcBorders>
              <w:left w:val="single" w:sz="4" w:space="0" w:color="auto"/>
              <w:right w:val="single" w:sz="4" w:space="0" w:color="auto"/>
            </w:tcBorders>
          </w:tcPr>
          <w:p w14:paraId="7ACFCE05" w14:textId="77777777" w:rsidR="005D649B" w:rsidRPr="00B013C7" w:rsidRDefault="005D649B" w:rsidP="005D649B">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11F8D2E" w14:textId="77777777" w:rsidR="005D649B" w:rsidRPr="00B013C7" w:rsidRDefault="005D649B" w:rsidP="005D649B">
            <w:pPr>
              <w:rPr>
                <w:rFonts w:ascii="Calibri" w:hAnsi="Calibri" w:cs="Calibri"/>
                <w:sz w:val="20"/>
                <w:szCs w:val="20"/>
                <w:lang w:val="tr-TR"/>
              </w:rPr>
            </w:pPr>
            <w:r w:rsidRPr="00B013C7">
              <w:rPr>
                <w:rFonts w:ascii="Calibri" w:hAnsi="Calibri" w:cs="Calibri"/>
                <w:sz w:val="20"/>
                <w:szCs w:val="20"/>
                <w:lang w:val="tr-TR"/>
              </w:rPr>
              <w:t>Ö3</w:t>
            </w:r>
          </w:p>
        </w:tc>
        <w:tc>
          <w:tcPr>
            <w:tcW w:w="724" w:type="pct"/>
            <w:vAlign w:val="center"/>
          </w:tcPr>
          <w:p w14:paraId="0277DED4" w14:textId="5FE95BD2" w:rsidR="005D649B" w:rsidRPr="005D649B" w:rsidRDefault="005D649B" w:rsidP="005D649B">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5</w:t>
            </w:r>
          </w:p>
        </w:tc>
        <w:tc>
          <w:tcPr>
            <w:tcW w:w="566" w:type="pct"/>
            <w:vAlign w:val="center"/>
          </w:tcPr>
          <w:p w14:paraId="4BAC1892" w14:textId="1674719D" w:rsidR="005D649B" w:rsidRPr="005D649B" w:rsidRDefault="005D649B" w:rsidP="005D649B">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4</w:t>
            </w:r>
          </w:p>
        </w:tc>
        <w:tc>
          <w:tcPr>
            <w:tcW w:w="566" w:type="pct"/>
            <w:vAlign w:val="center"/>
          </w:tcPr>
          <w:p w14:paraId="243783AB" w14:textId="0C376436" w:rsidR="005D649B" w:rsidRPr="005D649B" w:rsidRDefault="005D649B" w:rsidP="005D649B">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3</w:t>
            </w:r>
          </w:p>
        </w:tc>
        <w:tc>
          <w:tcPr>
            <w:tcW w:w="566" w:type="pct"/>
            <w:vAlign w:val="center"/>
          </w:tcPr>
          <w:p w14:paraId="00C2ED73" w14:textId="440C2CBB" w:rsidR="005D649B" w:rsidRPr="005D649B" w:rsidRDefault="005D649B" w:rsidP="005D649B">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4</w:t>
            </w:r>
          </w:p>
        </w:tc>
        <w:tc>
          <w:tcPr>
            <w:tcW w:w="566" w:type="pct"/>
            <w:vAlign w:val="center"/>
          </w:tcPr>
          <w:p w14:paraId="511BFC57" w14:textId="221CD5DB" w:rsidR="005D649B" w:rsidRPr="005D649B" w:rsidRDefault="005D649B" w:rsidP="005D649B">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3</w:t>
            </w:r>
          </w:p>
        </w:tc>
        <w:tc>
          <w:tcPr>
            <w:tcW w:w="566" w:type="pct"/>
            <w:vAlign w:val="center"/>
          </w:tcPr>
          <w:p w14:paraId="39AC6BDA" w14:textId="4744F6D1" w:rsidR="005D649B" w:rsidRPr="005D649B" w:rsidRDefault="005D649B" w:rsidP="005D649B">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4</w:t>
            </w:r>
          </w:p>
        </w:tc>
        <w:tc>
          <w:tcPr>
            <w:tcW w:w="567" w:type="pct"/>
            <w:vAlign w:val="center"/>
          </w:tcPr>
          <w:p w14:paraId="26B24BC2" w14:textId="3BBD9BF9" w:rsidR="005D649B" w:rsidRPr="005D649B" w:rsidRDefault="005D649B" w:rsidP="005D649B">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3</w:t>
            </w:r>
          </w:p>
        </w:tc>
      </w:tr>
      <w:tr w:rsidR="005D649B" w:rsidRPr="00B013C7" w14:paraId="5B11FEBE" w14:textId="77777777" w:rsidTr="005D649B">
        <w:tc>
          <w:tcPr>
            <w:tcW w:w="564" w:type="pct"/>
            <w:vMerge/>
            <w:tcBorders>
              <w:left w:val="single" w:sz="4" w:space="0" w:color="auto"/>
              <w:right w:val="single" w:sz="4" w:space="0" w:color="auto"/>
            </w:tcBorders>
          </w:tcPr>
          <w:p w14:paraId="2A58B85E" w14:textId="77777777" w:rsidR="005D649B" w:rsidRPr="00B013C7" w:rsidRDefault="005D649B" w:rsidP="005D649B">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8A5B615" w14:textId="77777777" w:rsidR="005D649B" w:rsidRPr="00B013C7" w:rsidRDefault="005D649B" w:rsidP="005D649B">
            <w:pPr>
              <w:rPr>
                <w:rFonts w:ascii="Calibri" w:hAnsi="Calibri" w:cs="Calibri"/>
                <w:sz w:val="20"/>
                <w:szCs w:val="20"/>
                <w:lang w:val="tr-TR"/>
              </w:rPr>
            </w:pPr>
            <w:r w:rsidRPr="00B013C7">
              <w:rPr>
                <w:rFonts w:ascii="Calibri" w:hAnsi="Calibri" w:cs="Calibri"/>
                <w:sz w:val="20"/>
                <w:szCs w:val="20"/>
                <w:lang w:val="tr-TR"/>
              </w:rPr>
              <w:t>Ö4</w:t>
            </w:r>
          </w:p>
        </w:tc>
        <w:tc>
          <w:tcPr>
            <w:tcW w:w="724" w:type="pct"/>
            <w:vAlign w:val="center"/>
          </w:tcPr>
          <w:p w14:paraId="7847057D" w14:textId="74157672" w:rsidR="005D649B" w:rsidRPr="005D649B" w:rsidRDefault="005D649B" w:rsidP="005D649B">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5</w:t>
            </w:r>
          </w:p>
        </w:tc>
        <w:tc>
          <w:tcPr>
            <w:tcW w:w="566" w:type="pct"/>
            <w:vAlign w:val="center"/>
          </w:tcPr>
          <w:p w14:paraId="57AA7FA6" w14:textId="766DEF31" w:rsidR="005D649B" w:rsidRPr="005D649B" w:rsidRDefault="005D649B" w:rsidP="005D649B">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4</w:t>
            </w:r>
          </w:p>
        </w:tc>
        <w:tc>
          <w:tcPr>
            <w:tcW w:w="566" w:type="pct"/>
            <w:vAlign w:val="center"/>
          </w:tcPr>
          <w:p w14:paraId="42EFEB3B" w14:textId="727E2DB3" w:rsidR="005D649B" w:rsidRPr="005D649B" w:rsidRDefault="005D649B" w:rsidP="005D649B">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3</w:t>
            </w:r>
          </w:p>
        </w:tc>
        <w:tc>
          <w:tcPr>
            <w:tcW w:w="566" w:type="pct"/>
            <w:vAlign w:val="center"/>
          </w:tcPr>
          <w:p w14:paraId="09200DCE" w14:textId="6DAC1274" w:rsidR="005D649B" w:rsidRPr="005D649B" w:rsidRDefault="005D649B" w:rsidP="005D649B">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5</w:t>
            </w:r>
          </w:p>
        </w:tc>
        <w:tc>
          <w:tcPr>
            <w:tcW w:w="566" w:type="pct"/>
            <w:vAlign w:val="center"/>
          </w:tcPr>
          <w:p w14:paraId="2DBE435F" w14:textId="7D4CD1AA" w:rsidR="005D649B" w:rsidRPr="005D649B" w:rsidRDefault="005D649B" w:rsidP="005D649B">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3</w:t>
            </w:r>
          </w:p>
        </w:tc>
        <w:tc>
          <w:tcPr>
            <w:tcW w:w="566" w:type="pct"/>
            <w:vAlign w:val="center"/>
          </w:tcPr>
          <w:p w14:paraId="772B5B71" w14:textId="07146BC2" w:rsidR="005D649B" w:rsidRPr="005D649B" w:rsidRDefault="005D649B" w:rsidP="005D649B">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5</w:t>
            </w:r>
          </w:p>
        </w:tc>
        <w:tc>
          <w:tcPr>
            <w:tcW w:w="567" w:type="pct"/>
            <w:vAlign w:val="center"/>
          </w:tcPr>
          <w:p w14:paraId="555FE646" w14:textId="3576B4D7" w:rsidR="005D649B" w:rsidRPr="005D649B" w:rsidRDefault="005D649B" w:rsidP="005D649B">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3</w:t>
            </w:r>
          </w:p>
        </w:tc>
      </w:tr>
      <w:tr w:rsidR="005D649B" w:rsidRPr="00B013C7" w14:paraId="37C5093A" w14:textId="77777777" w:rsidTr="005D649B">
        <w:tc>
          <w:tcPr>
            <w:tcW w:w="564" w:type="pct"/>
            <w:vMerge/>
            <w:tcBorders>
              <w:left w:val="single" w:sz="4" w:space="0" w:color="auto"/>
              <w:bottom w:val="single" w:sz="4" w:space="0" w:color="auto"/>
              <w:right w:val="single" w:sz="4" w:space="0" w:color="auto"/>
            </w:tcBorders>
          </w:tcPr>
          <w:p w14:paraId="5C66ADC4" w14:textId="77777777" w:rsidR="005D649B" w:rsidRPr="00B013C7" w:rsidRDefault="005D649B" w:rsidP="005D649B">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A2523DF" w14:textId="77777777" w:rsidR="005D649B" w:rsidRPr="00B013C7" w:rsidRDefault="005D649B" w:rsidP="005D649B">
            <w:pPr>
              <w:rPr>
                <w:rFonts w:ascii="Calibri" w:hAnsi="Calibri" w:cs="Calibri"/>
                <w:sz w:val="20"/>
                <w:szCs w:val="20"/>
                <w:lang w:val="tr-TR"/>
              </w:rPr>
            </w:pPr>
            <w:r w:rsidRPr="00B013C7">
              <w:rPr>
                <w:rFonts w:ascii="Calibri" w:hAnsi="Calibri" w:cs="Calibri"/>
                <w:sz w:val="20"/>
                <w:szCs w:val="20"/>
                <w:lang w:val="tr-TR"/>
              </w:rPr>
              <w:t>Ö5</w:t>
            </w:r>
          </w:p>
        </w:tc>
        <w:tc>
          <w:tcPr>
            <w:tcW w:w="724" w:type="pct"/>
            <w:vAlign w:val="center"/>
          </w:tcPr>
          <w:p w14:paraId="2DDE22E4" w14:textId="26045AE6" w:rsidR="005D649B" w:rsidRPr="005D649B" w:rsidRDefault="005D649B" w:rsidP="005D649B">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5</w:t>
            </w:r>
          </w:p>
        </w:tc>
        <w:tc>
          <w:tcPr>
            <w:tcW w:w="566" w:type="pct"/>
            <w:vAlign w:val="center"/>
          </w:tcPr>
          <w:p w14:paraId="3DED487D" w14:textId="101FE547" w:rsidR="005D649B" w:rsidRPr="005D649B" w:rsidRDefault="005D649B" w:rsidP="005D649B">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5</w:t>
            </w:r>
          </w:p>
        </w:tc>
        <w:tc>
          <w:tcPr>
            <w:tcW w:w="566" w:type="pct"/>
            <w:vAlign w:val="center"/>
          </w:tcPr>
          <w:p w14:paraId="5302BE13" w14:textId="32AB7F5A" w:rsidR="005D649B" w:rsidRPr="005D649B" w:rsidRDefault="005D649B" w:rsidP="005D649B">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4</w:t>
            </w:r>
          </w:p>
        </w:tc>
        <w:tc>
          <w:tcPr>
            <w:tcW w:w="566" w:type="pct"/>
            <w:vAlign w:val="center"/>
          </w:tcPr>
          <w:p w14:paraId="2B42B080" w14:textId="78418020" w:rsidR="005D649B" w:rsidRPr="005D649B" w:rsidRDefault="005D649B" w:rsidP="005D649B">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5</w:t>
            </w:r>
          </w:p>
        </w:tc>
        <w:tc>
          <w:tcPr>
            <w:tcW w:w="566" w:type="pct"/>
            <w:vAlign w:val="center"/>
          </w:tcPr>
          <w:p w14:paraId="3879F0EC" w14:textId="03DD4311" w:rsidR="005D649B" w:rsidRPr="005D649B" w:rsidRDefault="005D649B" w:rsidP="005D649B">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4</w:t>
            </w:r>
          </w:p>
        </w:tc>
        <w:tc>
          <w:tcPr>
            <w:tcW w:w="566" w:type="pct"/>
            <w:vAlign w:val="center"/>
          </w:tcPr>
          <w:p w14:paraId="391C6015" w14:textId="5A6284F8" w:rsidR="005D649B" w:rsidRPr="005D649B" w:rsidRDefault="005D649B" w:rsidP="005D649B">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5</w:t>
            </w:r>
          </w:p>
        </w:tc>
        <w:tc>
          <w:tcPr>
            <w:tcW w:w="567" w:type="pct"/>
            <w:vAlign w:val="center"/>
          </w:tcPr>
          <w:p w14:paraId="109ED103" w14:textId="1093F4DD" w:rsidR="005D649B" w:rsidRPr="005D649B" w:rsidRDefault="005D649B" w:rsidP="005D649B">
            <w:pPr>
              <w:jc w:val="center"/>
              <w:rPr>
                <w:rFonts w:asciiTheme="minorHAnsi" w:hAnsiTheme="minorHAnsi" w:cstheme="minorHAnsi"/>
                <w:sz w:val="20"/>
                <w:szCs w:val="20"/>
                <w:lang w:val="tr-TR"/>
              </w:rPr>
            </w:pPr>
            <w:r w:rsidRPr="00F93457">
              <w:rPr>
                <w:rFonts w:asciiTheme="minorHAnsi" w:eastAsia="Times New Roman" w:hAnsiTheme="minorHAnsi" w:cstheme="minorHAnsi"/>
                <w:sz w:val="20"/>
                <w:szCs w:val="20"/>
                <w:lang w:eastAsia="tr-TR"/>
              </w:rPr>
              <w:t>3</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19110726"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en güncel ve uluslaraarsı bilgilere ulaşabilme, bunları uzmanlık düzeyinde değerlendirebilme, yorumlayabilme ve uygulayabilme.</w:t>
      </w:r>
    </w:p>
    <w:p w14:paraId="3D4BEFFB"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ekosistemlerine ilişkin karmaşık sorunları belirleyebilme, nicel ve nitel araştırma yöntemlerini kullanarak çözümler geliştirebilme ve bu çözümleri uygulayabilme.</w:t>
      </w:r>
    </w:p>
    <w:p w14:paraId="25424C59"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bir sorunu, akademik etik kurallara uygun şekilde, bağımsız veya disiplinler arası bir ekip içerisinde yürüterek çözebilme ve bu süreçte liderlik yapabilme.</w:t>
      </w:r>
    </w:p>
    <w:p w14:paraId="7B77B5D7"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Edindiği uzmanlık düzeyindeki bilgi ve becerileri eleştirel bir yaklaşımla değerlendirebilme, kendi öğrenme sürecini yönlendirebilme ve sürekli mesleki gelişim için çaba gösterebilme.</w:t>
      </w:r>
    </w:p>
    <w:p w14:paraId="3A87EC32"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güncel gelişmeleri ve kendi çalışmalarını, ilgili alandaki ve alan dışındaki gruplara, yazılı, sözlü ve görsel olarak, sistematik ve açık bir şekilde aktarabilme.</w:t>
      </w:r>
    </w:p>
    <w:p w14:paraId="0B7D1402"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kaynaklarının sürdürülebilir yönetimi, korunması ve planlanmasına yönelik stratejiler geliştirebilme; bu süreçte sosyal, çevresel ve etik sonuçları dikkate alabilme.</w:t>
      </w:r>
    </w:p>
    <w:p w14:paraId="58753C09" w14:textId="77777777" w:rsidR="00B71103" w:rsidRPr="00D30D3A" w:rsidRDefault="00B71103" w:rsidP="00B71103">
      <w:pPr>
        <w:pStyle w:val="ListeParagraf"/>
        <w:numPr>
          <w:ilvl w:val="0"/>
          <w:numId w:val="1"/>
        </w:numPr>
        <w:rPr>
          <w:rFonts w:asciiTheme="minorHAnsi" w:hAnsiTheme="minorHAnsi" w:cstheme="minorHAnsi"/>
          <w:sz w:val="20"/>
          <w:szCs w:val="20"/>
        </w:rPr>
      </w:pPr>
      <w:r w:rsidRPr="00D30D3A">
        <w:rPr>
          <w:rFonts w:asciiTheme="minorHAnsi" w:hAnsiTheme="minorHAnsi" w:cstheme="minorHAnsi"/>
          <w:sz w:val="20"/>
          <w:szCs w:val="20"/>
          <w:shd w:val="clear" w:color="auto" w:fill="FFFFFF"/>
        </w:rPr>
        <w:t>Orman Mühendisliği uygulamaları için gerekli olan modern teknik, araç ve bilişim teknolojilerini (CBS, uzaktan algılama, istatistik yazılımları vb.) etkin bir şekilde kullanabilme.</w:t>
      </w: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092B7" w14:textId="77777777" w:rsidR="006816E6" w:rsidRDefault="006816E6" w:rsidP="008200DD">
      <w:r>
        <w:separator/>
      </w:r>
    </w:p>
  </w:endnote>
  <w:endnote w:type="continuationSeparator" w:id="0">
    <w:p w14:paraId="127264AB" w14:textId="77777777" w:rsidR="006816E6" w:rsidRDefault="006816E6"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D8881" w14:textId="77777777" w:rsidR="006816E6" w:rsidRDefault="006816E6" w:rsidP="008200DD">
      <w:r>
        <w:separator/>
      </w:r>
    </w:p>
  </w:footnote>
  <w:footnote w:type="continuationSeparator" w:id="0">
    <w:p w14:paraId="32586E4F" w14:textId="77777777" w:rsidR="006816E6" w:rsidRDefault="006816E6"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0B4465"/>
    <w:multiLevelType w:val="hybridMultilevel"/>
    <w:tmpl w:val="4D6A38F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23F44A8"/>
    <w:multiLevelType w:val="hybridMultilevel"/>
    <w:tmpl w:val="418AA670"/>
    <w:lvl w:ilvl="0" w:tplc="041F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A433AC7"/>
    <w:multiLevelType w:val="hybridMultilevel"/>
    <w:tmpl w:val="4760AD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244F0"/>
    <w:rsid w:val="00154FD6"/>
    <w:rsid w:val="001866A0"/>
    <w:rsid w:val="001D0E89"/>
    <w:rsid w:val="0023660D"/>
    <w:rsid w:val="003D5955"/>
    <w:rsid w:val="003E67AB"/>
    <w:rsid w:val="00407D60"/>
    <w:rsid w:val="00444772"/>
    <w:rsid w:val="004D28AA"/>
    <w:rsid w:val="00547A04"/>
    <w:rsid w:val="005662AE"/>
    <w:rsid w:val="00576490"/>
    <w:rsid w:val="005B1C41"/>
    <w:rsid w:val="005D649B"/>
    <w:rsid w:val="00615A81"/>
    <w:rsid w:val="006816E6"/>
    <w:rsid w:val="006E2F61"/>
    <w:rsid w:val="006E56E0"/>
    <w:rsid w:val="00714032"/>
    <w:rsid w:val="007169FD"/>
    <w:rsid w:val="007D3DEF"/>
    <w:rsid w:val="008200DD"/>
    <w:rsid w:val="00853D18"/>
    <w:rsid w:val="009E7A28"/>
    <w:rsid w:val="00A65C12"/>
    <w:rsid w:val="00AC4531"/>
    <w:rsid w:val="00B71103"/>
    <w:rsid w:val="00C1474C"/>
    <w:rsid w:val="00C17A6A"/>
    <w:rsid w:val="00CC0142"/>
    <w:rsid w:val="00CC137E"/>
    <w:rsid w:val="00D52BA4"/>
    <w:rsid w:val="00DC1973"/>
    <w:rsid w:val="00DF43BB"/>
    <w:rsid w:val="00E929DA"/>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B71103"/>
    <w:pPr>
      <w:ind w:left="720"/>
      <w:contextualSpacing/>
    </w:pPr>
  </w:style>
  <w:style w:type="character" w:styleId="Gl">
    <w:name w:val="Strong"/>
    <w:basedOn w:val="VarsaylanParagrafYazTipi"/>
    <w:uiPriority w:val="22"/>
    <w:qFormat/>
    <w:rsid w:val="007D3DE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 w:id="1321999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1280</Words>
  <Characters>7301</Characters>
  <Application>Microsoft Office Word</Application>
  <DocSecurity>0</DocSecurity>
  <Lines>60</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 U ORMAN FAKULTESI DEKANLIGI</cp:lastModifiedBy>
  <cp:revision>17</cp:revision>
  <dcterms:created xsi:type="dcterms:W3CDTF">2024-07-30T11:26:00Z</dcterms:created>
  <dcterms:modified xsi:type="dcterms:W3CDTF">2025-09-01T10:48:00Z</dcterms:modified>
</cp:coreProperties>
</file>